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1C43" w14:textId="77777777" w:rsidR="00FA39A6" w:rsidRPr="00CF0608" w:rsidRDefault="00442DE3" w:rsidP="0084000E">
      <w:pPr>
        <w:spacing w:after="209"/>
        <w:jc w:val="center"/>
        <w:rPr>
          <w:rFonts w:ascii="Times New Roman" w:hAnsi="Times New Roman"/>
          <w:sz w:val="24"/>
          <w:szCs w:val="24"/>
        </w:rPr>
      </w:pPr>
      <w:r w:rsidRPr="00CF0608">
        <w:rPr>
          <w:rFonts w:ascii="Times New Roman" w:eastAsia="Times New Roman" w:hAnsi="Times New Roman"/>
          <w:b/>
          <w:bCs/>
          <w:color w:val="000000"/>
          <w:sz w:val="24"/>
          <w:szCs w:val="24"/>
        </w:rPr>
        <w:t>REQUEST FOR QUOTATION:  No. UKRKI/RFQ/2024-007</w:t>
      </w:r>
    </w:p>
    <w:p w14:paraId="4E2F2383" w14:textId="3DB1A53A" w:rsidR="00BB2DE8" w:rsidRPr="00CF0608" w:rsidRDefault="00442DE3" w:rsidP="00BB2DE8">
      <w:pPr>
        <w:spacing w:after="0" w:line="276" w:lineRule="auto"/>
        <w:contextualSpacing/>
        <w:jc w:val="both"/>
        <w:rPr>
          <w:rFonts w:ascii="Times New Roman" w:eastAsia="Times New Roman" w:hAnsi="Times New Roman"/>
          <w:b/>
          <w:sz w:val="24"/>
          <w:szCs w:val="24"/>
          <w:u w:val="single"/>
        </w:rPr>
      </w:pPr>
      <w:r w:rsidRPr="00CF0608">
        <w:rPr>
          <w:rFonts w:ascii="Times New Roman" w:eastAsia="Times New Roman" w:hAnsi="Times New Roman"/>
          <w:b/>
          <w:sz w:val="24"/>
          <w:szCs w:val="24"/>
          <w:u w:val="single"/>
        </w:rPr>
        <w:t>REQUEST FOR QUOTATION FOR</w:t>
      </w:r>
      <w:r w:rsidR="00BB2DE8" w:rsidRPr="00CF0608">
        <w:rPr>
          <w:rFonts w:ascii="Times New Roman" w:eastAsia="Times New Roman" w:hAnsi="Times New Roman"/>
          <w:b/>
          <w:sz w:val="24"/>
          <w:szCs w:val="24"/>
          <w:u w:val="single"/>
        </w:rPr>
        <w:t xml:space="preserve"> </w:t>
      </w:r>
      <w:r w:rsidR="00B13417" w:rsidRPr="00CF0608">
        <w:rPr>
          <w:rFonts w:ascii="Times New Roman" w:eastAsia="Times New Roman" w:hAnsi="Times New Roman"/>
          <w:b/>
          <w:sz w:val="24"/>
          <w:szCs w:val="24"/>
          <w:u w:val="single"/>
        </w:rPr>
        <w:t xml:space="preserve">THE </w:t>
      </w:r>
      <w:r w:rsidR="00AE16F8" w:rsidRPr="00CF0608">
        <w:rPr>
          <w:rFonts w:ascii="Times New Roman" w:eastAsia="Times New Roman" w:hAnsi="Times New Roman"/>
          <w:b/>
          <w:sz w:val="24"/>
          <w:szCs w:val="24"/>
          <w:u w:val="single"/>
        </w:rPr>
        <w:t>SUPPLY, DELIVERY, INSTALLATION</w:t>
      </w:r>
      <w:r w:rsidR="00605440" w:rsidRPr="00CF0608">
        <w:rPr>
          <w:rFonts w:ascii="Times New Roman" w:eastAsia="Times New Roman" w:hAnsi="Times New Roman"/>
          <w:b/>
          <w:sz w:val="24"/>
          <w:szCs w:val="24"/>
          <w:u w:val="single"/>
        </w:rPr>
        <w:t xml:space="preserve"> AND COMMISSIONING OF </w:t>
      </w:r>
      <w:r w:rsidR="00B13417" w:rsidRPr="00CF0608">
        <w:rPr>
          <w:rFonts w:ascii="Times New Roman" w:eastAsia="Times New Roman" w:hAnsi="Times New Roman"/>
          <w:b/>
          <w:sz w:val="24"/>
          <w:szCs w:val="24"/>
          <w:u w:val="single"/>
        </w:rPr>
        <w:t xml:space="preserve">A </w:t>
      </w:r>
      <w:r w:rsidR="00605440" w:rsidRPr="00CF0608">
        <w:rPr>
          <w:rFonts w:ascii="Times New Roman" w:eastAsia="Times New Roman" w:hAnsi="Times New Roman"/>
          <w:b/>
          <w:sz w:val="24"/>
          <w:szCs w:val="24"/>
          <w:u w:val="single"/>
        </w:rPr>
        <w:t>DOOR ACCESS CONTROL SYSTEM</w:t>
      </w:r>
      <w:r w:rsidR="00B65032" w:rsidRPr="00CF0608">
        <w:rPr>
          <w:rFonts w:ascii="Times New Roman" w:eastAsia="Times New Roman" w:hAnsi="Times New Roman"/>
          <w:b/>
          <w:sz w:val="24"/>
          <w:szCs w:val="24"/>
          <w:u w:val="single"/>
        </w:rPr>
        <w:t xml:space="preserve"> </w:t>
      </w:r>
      <w:r w:rsidR="00BB2DE8" w:rsidRPr="00CF0608">
        <w:rPr>
          <w:rFonts w:ascii="Times New Roman" w:eastAsia="Times New Roman" w:hAnsi="Times New Roman"/>
          <w:b/>
          <w:sz w:val="24"/>
          <w:szCs w:val="24"/>
          <w:u w:val="single"/>
        </w:rPr>
        <w:t xml:space="preserve">– </w:t>
      </w:r>
      <w:r w:rsidR="00BB2DE8" w:rsidRPr="00CF0608">
        <w:rPr>
          <w:rFonts w:ascii="Times New Roman" w:eastAsia="Times New Roman" w:hAnsi="Times New Roman"/>
          <w:b/>
          <w:bCs/>
          <w:sz w:val="24"/>
          <w:szCs w:val="24"/>
          <w:u w:val="single"/>
        </w:rPr>
        <w:t>UNHCR</w:t>
      </w:r>
      <w:r w:rsidR="00BB2DE8" w:rsidRPr="00CF0608">
        <w:rPr>
          <w:rFonts w:ascii="Times New Roman" w:eastAsia="Times New Roman" w:hAnsi="Times New Roman"/>
          <w:b/>
          <w:sz w:val="24"/>
          <w:szCs w:val="24"/>
          <w:u w:val="single"/>
        </w:rPr>
        <w:t xml:space="preserve"> </w:t>
      </w:r>
      <w:r w:rsidR="00C44B4A" w:rsidRPr="00CF0608">
        <w:rPr>
          <w:rFonts w:ascii="Times New Roman" w:eastAsia="Times New Roman" w:hAnsi="Times New Roman"/>
          <w:b/>
          <w:sz w:val="24"/>
          <w:szCs w:val="24"/>
          <w:u w:val="single"/>
        </w:rPr>
        <w:t xml:space="preserve">CHERNIVTSI </w:t>
      </w:r>
      <w:r w:rsidRPr="00CF0608">
        <w:rPr>
          <w:rFonts w:ascii="Times New Roman" w:eastAsia="Times New Roman" w:hAnsi="Times New Roman"/>
          <w:b/>
          <w:sz w:val="24"/>
          <w:szCs w:val="24"/>
          <w:u w:val="single"/>
        </w:rPr>
        <w:t>FIELD UNIT</w:t>
      </w:r>
      <w:r w:rsidRPr="00CF0608">
        <w:rPr>
          <w:rFonts w:ascii="Times New Roman" w:eastAsia="Times New Roman" w:hAnsi="Times New Roman"/>
          <w:b/>
          <w:bCs/>
          <w:sz w:val="24"/>
          <w:szCs w:val="24"/>
          <w:u w:val="single"/>
        </w:rPr>
        <w:t xml:space="preserve"> </w:t>
      </w:r>
      <w:r w:rsidR="00BB2DE8" w:rsidRPr="00CF0608">
        <w:rPr>
          <w:rFonts w:ascii="Times New Roman" w:eastAsia="Times New Roman" w:hAnsi="Times New Roman"/>
          <w:b/>
          <w:bCs/>
          <w:sz w:val="24"/>
          <w:szCs w:val="24"/>
          <w:u w:val="single"/>
        </w:rPr>
        <w:t xml:space="preserve">OFFICE   </w:t>
      </w:r>
    </w:p>
    <w:p w14:paraId="01722519" w14:textId="77777777" w:rsidR="00101CC3" w:rsidRPr="00CF0608" w:rsidRDefault="00101CC3" w:rsidP="00101CC3">
      <w:pPr>
        <w:spacing w:after="0"/>
        <w:rPr>
          <w:rFonts w:ascii="Times New Roman" w:hAnsi="Times New Roman"/>
          <w:b/>
          <w:color w:val="464646"/>
          <w:sz w:val="24"/>
          <w:szCs w:val="24"/>
        </w:rPr>
      </w:pPr>
    </w:p>
    <w:p w14:paraId="1305CEA8" w14:textId="77777777" w:rsidR="00442DE3" w:rsidRPr="00D12E08" w:rsidRDefault="00442DE3" w:rsidP="00D12E08">
      <w:pPr>
        <w:spacing w:after="0"/>
        <w:jc w:val="center"/>
        <w:rPr>
          <w:rFonts w:ascii="Times New Roman" w:hAnsi="Times New Roman"/>
          <w:b/>
          <w:sz w:val="24"/>
          <w:szCs w:val="24"/>
        </w:rPr>
      </w:pPr>
      <w:r w:rsidRPr="00D12E08">
        <w:rPr>
          <w:rFonts w:ascii="Times New Roman" w:hAnsi="Times New Roman"/>
          <w:b/>
          <w:sz w:val="24"/>
          <w:szCs w:val="24"/>
        </w:rPr>
        <w:t>ANNEX A – TERMS OF REFERENCE (TOR)</w:t>
      </w:r>
    </w:p>
    <w:p w14:paraId="02686F29" w14:textId="77777777" w:rsidR="00B425B5" w:rsidRPr="00CF0608" w:rsidRDefault="00B425B5" w:rsidP="00101CC3">
      <w:pPr>
        <w:spacing w:after="0"/>
        <w:rPr>
          <w:rFonts w:ascii="Times New Roman" w:hAnsi="Times New Roman"/>
          <w:sz w:val="24"/>
          <w:szCs w:val="24"/>
        </w:rPr>
      </w:pPr>
    </w:p>
    <w:p w14:paraId="7B7D38EE" w14:textId="77777777" w:rsidR="00B425B5" w:rsidRPr="00CF0608" w:rsidRDefault="00B425B5" w:rsidP="00101CC3">
      <w:pPr>
        <w:spacing w:after="0"/>
        <w:rPr>
          <w:rFonts w:ascii="Times New Roman" w:hAnsi="Times New Roman"/>
          <w:sz w:val="24"/>
          <w:szCs w:val="24"/>
        </w:rPr>
      </w:pPr>
    </w:p>
    <w:p w14:paraId="0DFDF5C8" w14:textId="631C8918" w:rsidR="00101CC3" w:rsidRPr="00CF0608" w:rsidRDefault="00101CC3" w:rsidP="00B8618C">
      <w:pPr>
        <w:spacing w:after="0"/>
        <w:jc w:val="both"/>
        <w:rPr>
          <w:rFonts w:ascii="Times New Roman" w:hAnsi="Times New Roman"/>
          <w:sz w:val="24"/>
          <w:szCs w:val="24"/>
        </w:rPr>
      </w:pPr>
      <w:r w:rsidRPr="00CF0608">
        <w:rPr>
          <w:rFonts w:ascii="Times New Roman" w:hAnsi="Times New Roman"/>
          <w:sz w:val="24"/>
          <w:szCs w:val="24"/>
        </w:rPr>
        <w:t>The United Nations High Commissioner for Refugees in Ukraine invites</w:t>
      </w:r>
      <w:r w:rsidR="00B8618C" w:rsidRPr="00CF0608">
        <w:rPr>
          <w:rFonts w:ascii="Times New Roman" w:hAnsi="Times New Roman"/>
          <w:sz w:val="24"/>
          <w:szCs w:val="24"/>
        </w:rPr>
        <w:t xml:space="preserve"> </w:t>
      </w:r>
      <w:r w:rsidRPr="00CF0608">
        <w:rPr>
          <w:rFonts w:ascii="Times New Roman" w:hAnsi="Times New Roman"/>
          <w:sz w:val="24"/>
          <w:szCs w:val="24"/>
        </w:rPr>
        <w:t>qualified Service Provider</w:t>
      </w:r>
      <w:r w:rsidR="00B13417" w:rsidRPr="00CF0608">
        <w:rPr>
          <w:rFonts w:ascii="Times New Roman" w:hAnsi="Times New Roman"/>
          <w:sz w:val="24"/>
          <w:szCs w:val="24"/>
        </w:rPr>
        <w:t>s</w:t>
      </w:r>
      <w:r w:rsidRPr="00CF0608">
        <w:rPr>
          <w:rFonts w:ascii="Times New Roman" w:hAnsi="Times New Roman"/>
          <w:sz w:val="24"/>
          <w:szCs w:val="24"/>
        </w:rPr>
        <w:t xml:space="preserve"> to offer the Installation and Commissioning of a Door Access Control System</w:t>
      </w:r>
      <w:r w:rsidR="00B13417" w:rsidRPr="00CF0608">
        <w:rPr>
          <w:rFonts w:ascii="Times New Roman" w:hAnsi="Times New Roman"/>
          <w:sz w:val="24"/>
          <w:szCs w:val="24"/>
        </w:rPr>
        <w:t xml:space="preserve"> at UNHCR Chernivtsi </w:t>
      </w:r>
      <w:r w:rsidR="00C44B4A" w:rsidRPr="00CF0608">
        <w:rPr>
          <w:rFonts w:ascii="Times New Roman" w:hAnsi="Times New Roman"/>
          <w:sz w:val="24"/>
          <w:szCs w:val="24"/>
        </w:rPr>
        <w:t>Field Unit o</w:t>
      </w:r>
      <w:r w:rsidR="00B13417" w:rsidRPr="00CF0608">
        <w:rPr>
          <w:rFonts w:ascii="Times New Roman" w:hAnsi="Times New Roman"/>
          <w:sz w:val="24"/>
          <w:szCs w:val="24"/>
        </w:rPr>
        <w:t>ffice</w:t>
      </w:r>
      <w:r w:rsidRPr="00CF0608">
        <w:rPr>
          <w:rFonts w:ascii="Times New Roman" w:hAnsi="Times New Roman"/>
          <w:sz w:val="24"/>
          <w:szCs w:val="24"/>
        </w:rPr>
        <w:t>.</w:t>
      </w:r>
    </w:p>
    <w:p w14:paraId="62CAB2AD" w14:textId="77777777" w:rsidR="00101CC3" w:rsidRPr="00CF0608" w:rsidRDefault="00101CC3" w:rsidP="00D12E08">
      <w:pPr>
        <w:spacing w:after="8"/>
        <w:ind w:left="-5"/>
        <w:jc w:val="both"/>
        <w:rPr>
          <w:rFonts w:ascii="Times New Roman" w:hAnsi="Times New Roman"/>
          <w:sz w:val="24"/>
          <w:szCs w:val="24"/>
        </w:rPr>
      </w:pPr>
    </w:p>
    <w:p w14:paraId="3F81327B" w14:textId="7E6A00A9" w:rsidR="00CB052C" w:rsidRPr="006C4370" w:rsidRDefault="00101CC3" w:rsidP="006C4370">
      <w:pPr>
        <w:spacing w:after="8"/>
        <w:ind w:left="-5"/>
        <w:jc w:val="both"/>
        <w:rPr>
          <w:rFonts w:ascii="Times New Roman" w:hAnsi="Times New Roman"/>
          <w:sz w:val="24"/>
          <w:szCs w:val="24"/>
        </w:rPr>
      </w:pPr>
      <w:r w:rsidRPr="00CF0608">
        <w:rPr>
          <w:rFonts w:ascii="Times New Roman" w:hAnsi="Times New Roman"/>
          <w:sz w:val="24"/>
          <w:szCs w:val="24"/>
        </w:rPr>
        <w:t xml:space="preserve">The </w:t>
      </w:r>
      <w:r w:rsidR="00B13417" w:rsidRPr="00CF0608">
        <w:rPr>
          <w:rFonts w:ascii="Times New Roman" w:hAnsi="Times New Roman"/>
          <w:sz w:val="24"/>
          <w:szCs w:val="24"/>
        </w:rPr>
        <w:t xml:space="preserve">selected </w:t>
      </w:r>
      <w:r w:rsidRPr="00CF0608">
        <w:rPr>
          <w:rFonts w:ascii="Times New Roman" w:hAnsi="Times New Roman"/>
          <w:sz w:val="24"/>
          <w:szCs w:val="24"/>
        </w:rPr>
        <w:t>vendor shall provide a high-quality</w:t>
      </w:r>
      <w:r w:rsidRPr="00CF0608">
        <w:rPr>
          <w:rFonts w:ascii="Times New Roman" w:hAnsi="Times New Roman"/>
          <w:color w:val="FF0000"/>
          <w:sz w:val="24"/>
          <w:szCs w:val="24"/>
        </w:rPr>
        <w:t xml:space="preserve"> </w:t>
      </w:r>
      <w:r w:rsidRPr="00CF0608">
        <w:rPr>
          <w:rFonts w:ascii="Times New Roman" w:hAnsi="Times New Roman"/>
          <w:sz w:val="24"/>
          <w:szCs w:val="24"/>
        </w:rPr>
        <w:t xml:space="preserve">Door Access Control System and professional support services to </w:t>
      </w:r>
      <w:r w:rsidR="00B13417" w:rsidRPr="00CF0608">
        <w:rPr>
          <w:rFonts w:ascii="Times New Roman" w:hAnsi="Times New Roman"/>
          <w:sz w:val="24"/>
          <w:szCs w:val="24"/>
        </w:rPr>
        <w:t>UNHCR</w:t>
      </w:r>
      <w:r w:rsidR="00FF529C" w:rsidRPr="00CF0608">
        <w:rPr>
          <w:rFonts w:ascii="Times New Roman" w:hAnsi="Times New Roman"/>
          <w:sz w:val="24"/>
          <w:szCs w:val="24"/>
        </w:rPr>
        <w:t xml:space="preserve"> </w:t>
      </w:r>
      <w:r w:rsidRPr="00CF0608">
        <w:rPr>
          <w:rFonts w:ascii="Times New Roman" w:hAnsi="Times New Roman"/>
          <w:sz w:val="24"/>
          <w:szCs w:val="24"/>
        </w:rPr>
        <w:t xml:space="preserve">office in Chernivtsi in full compliance with these Terms of Reference. </w:t>
      </w:r>
    </w:p>
    <w:p w14:paraId="5A7A5C45" w14:textId="77777777" w:rsidR="00B425B5" w:rsidRPr="00CF0608" w:rsidRDefault="00B425B5" w:rsidP="006D16F3">
      <w:pPr>
        <w:spacing w:after="8"/>
        <w:jc w:val="both"/>
        <w:rPr>
          <w:rFonts w:ascii="Times New Roman" w:hAnsi="Times New Roman"/>
          <w:b/>
          <w:bCs/>
          <w:sz w:val="24"/>
          <w:szCs w:val="24"/>
        </w:rPr>
      </w:pPr>
    </w:p>
    <w:p w14:paraId="66CE8C8E" w14:textId="47AA54D1" w:rsidR="00B425B5" w:rsidRDefault="00B425B5" w:rsidP="00D12E08">
      <w:pPr>
        <w:spacing w:after="8"/>
        <w:ind w:left="-5"/>
        <w:jc w:val="both"/>
        <w:rPr>
          <w:rFonts w:ascii="Times New Roman" w:hAnsi="Times New Roman"/>
          <w:b/>
          <w:bCs/>
          <w:sz w:val="24"/>
          <w:szCs w:val="24"/>
        </w:rPr>
      </w:pPr>
      <w:r w:rsidRPr="00CF0608">
        <w:rPr>
          <w:rFonts w:ascii="Times New Roman" w:hAnsi="Times New Roman"/>
          <w:sz w:val="24"/>
          <w:szCs w:val="24"/>
        </w:rPr>
        <w:t>The objective of this Request for Quotation (RFQ) is</w:t>
      </w:r>
      <w:r w:rsidR="00D12E08">
        <w:rPr>
          <w:rFonts w:ascii="Times New Roman" w:hAnsi="Times New Roman"/>
          <w:sz w:val="24"/>
          <w:szCs w:val="24"/>
        </w:rPr>
        <w:t xml:space="preserve"> the </w:t>
      </w:r>
      <w:r w:rsidR="00D12E08" w:rsidRPr="00D12E08">
        <w:rPr>
          <w:rFonts w:ascii="Times New Roman" w:hAnsi="Times New Roman"/>
          <w:sz w:val="24"/>
          <w:szCs w:val="24"/>
        </w:rPr>
        <w:t xml:space="preserve">purchasing, </w:t>
      </w:r>
      <w:proofErr w:type="gramStart"/>
      <w:r w:rsidR="00D12E08" w:rsidRPr="00D12E08">
        <w:rPr>
          <w:rFonts w:ascii="Times New Roman" w:hAnsi="Times New Roman"/>
          <w:sz w:val="24"/>
          <w:szCs w:val="24"/>
        </w:rPr>
        <w:t>installation</w:t>
      </w:r>
      <w:proofErr w:type="gramEnd"/>
      <w:r w:rsidR="00D12E08" w:rsidRPr="00D12E08">
        <w:rPr>
          <w:rFonts w:ascii="Times New Roman" w:hAnsi="Times New Roman"/>
          <w:sz w:val="24"/>
          <w:szCs w:val="24"/>
        </w:rPr>
        <w:t xml:space="preserve"> and commissioning of the Door Access Control System for Chernivtsi FU office; and purchasing and installation of automatic door opening and closing system for a parking lot.</w:t>
      </w:r>
    </w:p>
    <w:p w14:paraId="40A56E2A" w14:textId="77777777" w:rsidR="00D12E08" w:rsidRPr="00CF0608" w:rsidRDefault="00D12E08" w:rsidP="00B425B5">
      <w:pPr>
        <w:spacing w:after="8"/>
        <w:ind w:left="-5"/>
        <w:rPr>
          <w:rFonts w:ascii="Times New Roman" w:hAnsi="Times New Roman"/>
          <w:b/>
          <w:bCs/>
          <w:sz w:val="24"/>
          <w:szCs w:val="24"/>
        </w:rPr>
      </w:pPr>
    </w:p>
    <w:p w14:paraId="3585DB81" w14:textId="77777777" w:rsidR="00500FE3" w:rsidRPr="00CF0608" w:rsidRDefault="00500FE3" w:rsidP="00D12E08">
      <w:pPr>
        <w:spacing w:after="8"/>
        <w:rPr>
          <w:rFonts w:ascii="Times New Roman" w:hAnsi="Times New Roman"/>
          <w:b/>
          <w:bCs/>
          <w:sz w:val="24"/>
          <w:szCs w:val="24"/>
        </w:rPr>
      </w:pPr>
    </w:p>
    <w:p w14:paraId="6B42C3D8" w14:textId="77777777" w:rsidR="00500FE3" w:rsidRPr="00CF0608" w:rsidRDefault="00500FE3" w:rsidP="00500FE3">
      <w:pPr>
        <w:spacing w:before="120" w:after="120" w:line="240" w:lineRule="auto"/>
        <w:jc w:val="both"/>
        <w:rPr>
          <w:rFonts w:ascii="Times New Roman" w:eastAsia="Times New Roman" w:hAnsi="Times New Roman"/>
          <w:b/>
          <w:bCs/>
          <w:sz w:val="24"/>
          <w:szCs w:val="24"/>
        </w:rPr>
      </w:pPr>
      <w:r w:rsidRPr="00CF0608">
        <w:rPr>
          <w:rFonts w:ascii="Times New Roman" w:eastAsia="Times New Roman" w:hAnsi="Times New Roman"/>
          <w:b/>
          <w:bCs/>
          <w:sz w:val="24"/>
          <w:szCs w:val="24"/>
        </w:rPr>
        <w:t xml:space="preserve">Construction site </w:t>
      </w:r>
    </w:p>
    <w:p w14:paraId="7B602974" w14:textId="580BD2D6" w:rsidR="00CB052C" w:rsidRPr="00CF0608" w:rsidRDefault="00500FE3" w:rsidP="00CB052C">
      <w:pPr>
        <w:spacing w:before="120" w:after="120" w:line="240" w:lineRule="auto"/>
        <w:jc w:val="both"/>
        <w:rPr>
          <w:rFonts w:ascii="Times New Roman" w:hAnsi="Times New Roman"/>
          <w:b/>
          <w:bCs/>
          <w:sz w:val="24"/>
          <w:szCs w:val="24"/>
        </w:rPr>
      </w:pPr>
      <w:r w:rsidRPr="00CF0608">
        <w:rPr>
          <w:rFonts w:ascii="Times New Roman" w:eastAsia="Times New Roman" w:hAnsi="Times New Roman"/>
          <w:sz w:val="24"/>
          <w:szCs w:val="24"/>
        </w:rPr>
        <w:t xml:space="preserve">1-E, </w:t>
      </w:r>
      <w:proofErr w:type="spellStart"/>
      <w:r w:rsidRPr="00CF0608">
        <w:rPr>
          <w:rFonts w:ascii="Times New Roman" w:eastAsia="Times New Roman" w:hAnsi="Times New Roman"/>
          <w:sz w:val="24"/>
          <w:szCs w:val="24"/>
        </w:rPr>
        <w:t>Pylypa</w:t>
      </w:r>
      <w:proofErr w:type="spellEnd"/>
      <w:r w:rsidRPr="00CF0608">
        <w:rPr>
          <w:rFonts w:ascii="Times New Roman" w:eastAsia="Times New Roman" w:hAnsi="Times New Roman"/>
          <w:sz w:val="24"/>
          <w:szCs w:val="24"/>
        </w:rPr>
        <w:t xml:space="preserve"> </w:t>
      </w:r>
      <w:proofErr w:type="spellStart"/>
      <w:r w:rsidRPr="00CF0608">
        <w:rPr>
          <w:rFonts w:ascii="Times New Roman" w:eastAsia="Times New Roman" w:hAnsi="Times New Roman"/>
          <w:sz w:val="24"/>
          <w:szCs w:val="24"/>
        </w:rPr>
        <w:t>Orlyka</w:t>
      </w:r>
      <w:proofErr w:type="spellEnd"/>
      <w:r w:rsidRPr="00CF0608">
        <w:rPr>
          <w:rFonts w:ascii="Times New Roman" w:eastAsia="Times New Roman" w:hAnsi="Times New Roman"/>
          <w:sz w:val="24"/>
          <w:szCs w:val="24"/>
        </w:rPr>
        <w:t xml:space="preserve"> Str</w:t>
      </w:r>
      <w:r w:rsidR="00770467" w:rsidRPr="00CF0608">
        <w:rPr>
          <w:rFonts w:ascii="Times New Roman" w:eastAsia="Times New Roman" w:hAnsi="Times New Roman"/>
          <w:sz w:val="24"/>
          <w:szCs w:val="24"/>
        </w:rPr>
        <w:t>., Chernivtsi</w:t>
      </w:r>
      <w:r w:rsidRPr="00CF0608">
        <w:rPr>
          <w:rFonts w:ascii="Times New Roman" w:eastAsia="Times New Roman" w:hAnsi="Times New Roman"/>
          <w:color w:val="FF0000"/>
          <w:sz w:val="24"/>
          <w:szCs w:val="24"/>
        </w:rPr>
        <w:t xml:space="preserve"> </w:t>
      </w:r>
      <w:r w:rsidRPr="00CF0608">
        <w:rPr>
          <w:rFonts w:ascii="Times New Roman" w:eastAsia="Times New Roman" w:hAnsi="Times New Roman"/>
          <w:sz w:val="24"/>
          <w:szCs w:val="24"/>
        </w:rPr>
        <w:t>(inner yard of the building).</w:t>
      </w:r>
    </w:p>
    <w:p w14:paraId="33234E3D" w14:textId="77777777" w:rsidR="00500FE3" w:rsidRPr="00CF0608" w:rsidRDefault="00500FE3" w:rsidP="00CB052C">
      <w:pPr>
        <w:spacing w:before="120" w:after="120" w:line="240" w:lineRule="auto"/>
        <w:jc w:val="both"/>
        <w:rPr>
          <w:rFonts w:ascii="Times New Roman" w:hAnsi="Times New Roman"/>
          <w:b/>
          <w:bCs/>
          <w:sz w:val="24"/>
          <w:szCs w:val="24"/>
        </w:rPr>
      </w:pPr>
    </w:p>
    <w:p w14:paraId="6C7D40D1" w14:textId="77777777" w:rsidR="00B425B5" w:rsidRDefault="004F5046" w:rsidP="00CB052C">
      <w:pPr>
        <w:spacing w:before="120" w:after="120" w:line="240" w:lineRule="auto"/>
        <w:jc w:val="both"/>
        <w:rPr>
          <w:rFonts w:ascii="Times New Roman" w:hAnsi="Times New Roman"/>
          <w:sz w:val="24"/>
          <w:szCs w:val="24"/>
        </w:rPr>
      </w:pPr>
      <w:r w:rsidRPr="00CF0608">
        <w:rPr>
          <w:rFonts w:ascii="Times New Roman" w:hAnsi="Times New Roman"/>
          <w:sz w:val="24"/>
          <w:szCs w:val="24"/>
        </w:rPr>
        <w:t>Bidders are expected to thoroughly review the requirements outlined below and confirm their ability to provide comprehensive services as specified.</w:t>
      </w:r>
    </w:p>
    <w:p w14:paraId="11225FB8" w14:textId="77777777" w:rsidR="002922B4" w:rsidRDefault="002922B4" w:rsidP="00CB052C">
      <w:pPr>
        <w:spacing w:before="120" w:after="120" w:line="240" w:lineRule="auto"/>
        <w:jc w:val="both"/>
        <w:rPr>
          <w:rFonts w:ascii="Times New Roman" w:hAnsi="Times New Roman"/>
          <w:sz w:val="24"/>
          <w:szCs w:val="24"/>
        </w:rPr>
      </w:pPr>
    </w:p>
    <w:p w14:paraId="4A0006E1" w14:textId="700F55A8" w:rsidR="00900EC4" w:rsidRPr="00900EC4" w:rsidRDefault="00900EC4" w:rsidP="00900EC4">
      <w:pPr>
        <w:spacing w:before="120" w:after="120" w:line="240" w:lineRule="auto"/>
        <w:jc w:val="both"/>
        <w:rPr>
          <w:rFonts w:ascii="Times New Roman" w:hAnsi="Times New Roman"/>
          <w:sz w:val="24"/>
          <w:szCs w:val="24"/>
        </w:rPr>
      </w:pPr>
      <w:r w:rsidRPr="00900EC4">
        <w:rPr>
          <w:rFonts w:ascii="Times New Roman" w:hAnsi="Times New Roman"/>
          <w:sz w:val="24"/>
          <w:szCs w:val="24"/>
        </w:rPr>
        <w:t>Only suppliers who submit proposals for both</w:t>
      </w:r>
      <w:r>
        <w:rPr>
          <w:rFonts w:ascii="Times New Roman" w:hAnsi="Times New Roman"/>
          <w:sz w:val="24"/>
          <w:szCs w:val="24"/>
        </w:rPr>
        <w:t xml:space="preserve"> items </w:t>
      </w:r>
      <w:r w:rsidRPr="00900EC4">
        <w:rPr>
          <w:rFonts w:ascii="Times New Roman" w:hAnsi="Times New Roman"/>
          <w:sz w:val="24"/>
          <w:szCs w:val="24"/>
        </w:rPr>
        <w:t>1) procurement, installation, and commissioning of the Door Access Control System for the Chernivtsi FU office; and 2) procurement and installation of an automatic door opening and closing system for a parking lot will be evaluated.</w:t>
      </w:r>
    </w:p>
    <w:p w14:paraId="393DE50A" w14:textId="77777777" w:rsidR="00D12E08" w:rsidRDefault="00D12E08" w:rsidP="00CB052C">
      <w:pPr>
        <w:spacing w:before="120" w:after="120" w:line="240" w:lineRule="auto"/>
        <w:jc w:val="both"/>
        <w:rPr>
          <w:rFonts w:ascii="Times New Roman" w:hAnsi="Times New Roman"/>
          <w:b/>
          <w:bCs/>
          <w:sz w:val="24"/>
          <w:szCs w:val="24"/>
        </w:rPr>
      </w:pPr>
    </w:p>
    <w:p w14:paraId="7A26BBF9" w14:textId="2BBBFE49" w:rsidR="00CD4008" w:rsidRPr="00CD4008" w:rsidRDefault="00CD4008" w:rsidP="00CD4008">
      <w:pPr>
        <w:pStyle w:val="ListParagraph"/>
        <w:numPr>
          <w:ilvl w:val="0"/>
          <w:numId w:val="24"/>
        </w:numPr>
        <w:spacing w:before="120" w:after="120" w:line="240" w:lineRule="auto"/>
        <w:jc w:val="center"/>
        <w:rPr>
          <w:rFonts w:ascii="Times New Roman" w:hAnsi="Times New Roman"/>
          <w:b/>
          <w:bCs/>
          <w:sz w:val="36"/>
          <w:szCs w:val="36"/>
        </w:rPr>
      </w:pPr>
      <w:r w:rsidRPr="00CD4008">
        <w:rPr>
          <w:rFonts w:ascii="Times New Roman" w:hAnsi="Times New Roman"/>
          <w:b/>
          <w:bCs/>
          <w:sz w:val="36"/>
          <w:szCs w:val="36"/>
        </w:rPr>
        <w:t>Item 1</w:t>
      </w:r>
    </w:p>
    <w:p w14:paraId="1C2C76C8" w14:textId="77777777" w:rsidR="00074B5F" w:rsidRPr="00CF0608" w:rsidRDefault="00074B5F" w:rsidP="00074B5F">
      <w:pPr>
        <w:spacing w:before="120" w:after="120" w:line="240" w:lineRule="auto"/>
        <w:jc w:val="both"/>
        <w:rPr>
          <w:rFonts w:ascii="Times New Roman" w:hAnsi="Times New Roman"/>
          <w:b/>
          <w:bCs/>
          <w:sz w:val="24"/>
          <w:szCs w:val="24"/>
        </w:rPr>
      </w:pPr>
    </w:p>
    <w:p w14:paraId="4DF56B6F" w14:textId="77777777" w:rsidR="00FB6D20" w:rsidRPr="00CF0608" w:rsidRDefault="003F7835" w:rsidP="00026E2D">
      <w:pPr>
        <w:pStyle w:val="ListParagraph"/>
        <w:numPr>
          <w:ilvl w:val="1"/>
          <w:numId w:val="14"/>
        </w:numPr>
        <w:spacing w:before="120" w:after="120" w:line="240" w:lineRule="auto"/>
        <w:jc w:val="both"/>
        <w:rPr>
          <w:rFonts w:ascii="Times New Roman" w:eastAsia="Times New Roman" w:hAnsi="Times New Roman"/>
          <w:b/>
          <w:bCs/>
          <w:sz w:val="24"/>
          <w:szCs w:val="24"/>
        </w:rPr>
      </w:pPr>
      <w:r w:rsidRPr="00CF0608">
        <w:rPr>
          <w:rFonts w:ascii="Times New Roman" w:hAnsi="Times New Roman"/>
          <w:b/>
          <w:bCs/>
          <w:sz w:val="24"/>
          <w:szCs w:val="24"/>
        </w:rPr>
        <w:t xml:space="preserve">General </w:t>
      </w:r>
      <w:r w:rsidR="0041176B" w:rsidRPr="00CF0608">
        <w:rPr>
          <w:rFonts w:ascii="Times New Roman" w:hAnsi="Times New Roman"/>
          <w:b/>
          <w:bCs/>
          <w:sz w:val="24"/>
          <w:szCs w:val="24"/>
        </w:rPr>
        <w:t xml:space="preserve">Requirements </w:t>
      </w:r>
      <w:r w:rsidRPr="00CF0608">
        <w:rPr>
          <w:rFonts w:ascii="Times New Roman" w:hAnsi="Times New Roman"/>
          <w:b/>
          <w:bCs/>
          <w:sz w:val="24"/>
          <w:szCs w:val="24"/>
        </w:rPr>
        <w:t xml:space="preserve">for </w:t>
      </w:r>
      <w:r w:rsidR="00144FF3" w:rsidRPr="00CF0608">
        <w:rPr>
          <w:rFonts w:ascii="Times New Roman" w:hAnsi="Times New Roman"/>
          <w:b/>
          <w:bCs/>
          <w:sz w:val="24"/>
          <w:szCs w:val="24"/>
        </w:rPr>
        <w:t>Door Access Control System</w:t>
      </w:r>
    </w:p>
    <w:p w14:paraId="5B27582A" w14:textId="77777777" w:rsidR="00501223" w:rsidRPr="00D12E08" w:rsidRDefault="00501223" w:rsidP="00D12E08">
      <w:pPr>
        <w:jc w:val="both"/>
        <w:rPr>
          <w:rFonts w:ascii="Times New Roman" w:hAnsi="Times New Roman"/>
          <w:sz w:val="24"/>
          <w:szCs w:val="24"/>
        </w:rPr>
      </w:pPr>
    </w:p>
    <w:p w14:paraId="0F6E311B" w14:textId="77777777" w:rsidR="00271835" w:rsidRPr="00CF0608" w:rsidRDefault="00271835" w:rsidP="00D1381F">
      <w:pPr>
        <w:pStyle w:val="ListParagraph"/>
        <w:numPr>
          <w:ilvl w:val="0"/>
          <w:numId w:val="2"/>
        </w:numPr>
        <w:jc w:val="both"/>
        <w:rPr>
          <w:rFonts w:ascii="Times New Roman" w:hAnsi="Times New Roman"/>
          <w:sz w:val="24"/>
          <w:szCs w:val="24"/>
        </w:rPr>
      </w:pPr>
      <w:r w:rsidRPr="00CF0608">
        <w:rPr>
          <w:rFonts w:ascii="Times New Roman" w:hAnsi="Times New Roman"/>
          <w:sz w:val="24"/>
          <w:szCs w:val="24"/>
        </w:rPr>
        <w:t>Install a new access control system equipped with advanced features designed to prevent and delay any breaches, effectively managing access to the premises.</w:t>
      </w:r>
    </w:p>
    <w:p w14:paraId="115E973A" w14:textId="77777777" w:rsidR="00666364" w:rsidRPr="00CF0608" w:rsidRDefault="00666364" w:rsidP="00D1381F">
      <w:pPr>
        <w:pStyle w:val="ListParagraph"/>
        <w:numPr>
          <w:ilvl w:val="0"/>
          <w:numId w:val="2"/>
        </w:numPr>
        <w:jc w:val="both"/>
        <w:rPr>
          <w:rFonts w:ascii="Times New Roman" w:hAnsi="Times New Roman"/>
          <w:sz w:val="24"/>
          <w:szCs w:val="24"/>
        </w:rPr>
      </w:pPr>
      <w:r w:rsidRPr="00CF0608">
        <w:rPr>
          <w:rFonts w:ascii="Times New Roman" w:hAnsi="Times New Roman"/>
          <w:sz w:val="24"/>
          <w:szCs w:val="24"/>
        </w:rPr>
        <w:t>Provide</w:t>
      </w:r>
      <w:r w:rsidR="00B13417" w:rsidRPr="00CF0608">
        <w:rPr>
          <w:rFonts w:ascii="Times New Roman" w:hAnsi="Times New Roman"/>
          <w:sz w:val="24"/>
          <w:szCs w:val="24"/>
        </w:rPr>
        <w:t xml:space="preserve"> </w:t>
      </w:r>
      <w:r w:rsidRPr="00CF0608">
        <w:rPr>
          <w:rFonts w:ascii="Times New Roman" w:hAnsi="Times New Roman"/>
          <w:sz w:val="24"/>
          <w:szCs w:val="24"/>
        </w:rPr>
        <w:t xml:space="preserve">supply, </w:t>
      </w:r>
      <w:r w:rsidR="00B13417" w:rsidRPr="00CF0608">
        <w:rPr>
          <w:rFonts w:ascii="Times New Roman" w:hAnsi="Times New Roman"/>
          <w:sz w:val="24"/>
          <w:szCs w:val="24"/>
        </w:rPr>
        <w:t xml:space="preserve">support, </w:t>
      </w:r>
      <w:r w:rsidRPr="00CF0608">
        <w:rPr>
          <w:rFonts w:ascii="Times New Roman" w:hAnsi="Times New Roman"/>
          <w:sz w:val="24"/>
          <w:szCs w:val="24"/>
        </w:rPr>
        <w:t xml:space="preserve">maintenance, installation, and configuration of </w:t>
      </w:r>
      <w:r w:rsidR="00B13417" w:rsidRPr="00CF0608">
        <w:rPr>
          <w:rFonts w:ascii="Times New Roman" w:hAnsi="Times New Roman"/>
          <w:sz w:val="24"/>
          <w:szCs w:val="24"/>
        </w:rPr>
        <w:t xml:space="preserve">the </w:t>
      </w:r>
      <w:r w:rsidRPr="00CF0608">
        <w:rPr>
          <w:rFonts w:ascii="Times New Roman" w:hAnsi="Times New Roman"/>
          <w:sz w:val="24"/>
          <w:szCs w:val="24"/>
        </w:rPr>
        <w:t>access control</w:t>
      </w:r>
      <w:r w:rsidR="00AB1537" w:rsidRPr="00CF0608">
        <w:rPr>
          <w:rFonts w:ascii="Times New Roman" w:hAnsi="Times New Roman"/>
          <w:sz w:val="24"/>
          <w:szCs w:val="24"/>
        </w:rPr>
        <w:t xml:space="preserve"> System</w:t>
      </w:r>
      <w:r w:rsidR="00E14208" w:rsidRPr="00CF0608">
        <w:rPr>
          <w:rFonts w:ascii="Times New Roman" w:hAnsi="Times New Roman"/>
          <w:sz w:val="24"/>
          <w:szCs w:val="24"/>
        </w:rPr>
        <w:t>.</w:t>
      </w:r>
    </w:p>
    <w:p w14:paraId="74DC4B4F" w14:textId="77777777" w:rsidR="00666364" w:rsidRPr="00CF0608" w:rsidRDefault="00666364" w:rsidP="00284AC2">
      <w:pPr>
        <w:pStyle w:val="ListParagraph"/>
        <w:numPr>
          <w:ilvl w:val="0"/>
          <w:numId w:val="2"/>
        </w:numPr>
        <w:jc w:val="both"/>
        <w:rPr>
          <w:rFonts w:ascii="Times New Roman" w:hAnsi="Times New Roman"/>
          <w:sz w:val="24"/>
          <w:szCs w:val="24"/>
        </w:rPr>
      </w:pPr>
      <w:r w:rsidRPr="00CF0608">
        <w:rPr>
          <w:rFonts w:ascii="Times New Roman" w:hAnsi="Times New Roman"/>
          <w:sz w:val="24"/>
          <w:szCs w:val="24"/>
        </w:rPr>
        <w:t xml:space="preserve">Access control features will include but not limited to:  </w:t>
      </w:r>
    </w:p>
    <w:p w14:paraId="4241FB3A" w14:textId="77777777" w:rsidR="00666364" w:rsidRPr="00CF0608" w:rsidRDefault="00666364" w:rsidP="00D12E08">
      <w:pPr>
        <w:pStyle w:val="ListParagraph"/>
        <w:numPr>
          <w:ilvl w:val="0"/>
          <w:numId w:val="16"/>
        </w:numPr>
        <w:jc w:val="both"/>
        <w:rPr>
          <w:rFonts w:ascii="Times New Roman" w:hAnsi="Times New Roman"/>
          <w:sz w:val="24"/>
          <w:szCs w:val="24"/>
        </w:rPr>
      </w:pPr>
      <w:r w:rsidRPr="00CF0608">
        <w:rPr>
          <w:rFonts w:ascii="Times New Roman" w:hAnsi="Times New Roman"/>
          <w:sz w:val="24"/>
          <w:szCs w:val="24"/>
        </w:rPr>
        <w:t>multiple cards per personnel</w:t>
      </w:r>
      <w:r w:rsidR="00230A44" w:rsidRPr="00CF0608">
        <w:rPr>
          <w:rFonts w:ascii="Times New Roman" w:hAnsi="Times New Roman"/>
          <w:sz w:val="24"/>
          <w:szCs w:val="24"/>
        </w:rPr>
        <w:t>.</w:t>
      </w:r>
    </w:p>
    <w:p w14:paraId="784FBEB4" w14:textId="77777777" w:rsidR="00D62799" w:rsidRPr="00CF0608" w:rsidRDefault="00D62799" w:rsidP="00D12E08">
      <w:pPr>
        <w:pStyle w:val="ListParagraph"/>
        <w:numPr>
          <w:ilvl w:val="0"/>
          <w:numId w:val="16"/>
        </w:numPr>
        <w:jc w:val="both"/>
        <w:rPr>
          <w:rFonts w:ascii="Times New Roman" w:hAnsi="Times New Roman"/>
          <w:sz w:val="24"/>
          <w:szCs w:val="24"/>
        </w:rPr>
      </w:pPr>
      <w:r w:rsidRPr="00CF0608">
        <w:rPr>
          <w:rFonts w:ascii="Times New Roman" w:hAnsi="Times New Roman"/>
          <w:sz w:val="24"/>
          <w:szCs w:val="24"/>
        </w:rPr>
        <w:t xml:space="preserve">detailed time specifications. </w:t>
      </w:r>
    </w:p>
    <w:p w14:paraId="2653E90B" w14:textId="77777777" w:rsidR="00D62799" w:rsidRPr="00CF0608" w:rsidRDefault="00D62799" w:rsidP="00D12E08">
      <w:pPr>
        <w:pStyle w:val="ListParagraph"/>
        <w:numPr>
          <w:ilvl w:val="0"/>
          <w:numId w:val="16"/>
        </w:numPr>
        <w:jc w:val="both"/>
        <w:rPr>
          <w:rFonts w:ascii="Times New Roman" w:hAnsi="Times New Roman"/>
          <w:sz w:val="24"/>
          <w:szCs w:val="24"/>
        </w:rPr>
      </w:pPr>
      <w:r w:rsidRPr="00CF0608">
        <w:rPr>
          <w:rFonts w:ascii="Times New Roman" w:hAnsi="Times New Roman"/>
          <w:sz w:val="24"/>
          <w:szCs w:val="24"/>
        </w:rPr>
        <w:t xml:space="preserve">activation / expiration date/time by person. </w:t>
      </w:r>
    </w:p>
    <w:p w14:paraId="7C2002F7" w14:textId="77777777" w:rsidR="00D62799" w:rsidRPr="00CF0608" w:rsidRDefault="00D62799" w:rsidP="00D12E08">
      <w:pPr>
        <w:pStyle w:val="ListParagraph"/>
        <w:numPr>
          <w:ilvl w:val="0"/>
          <w:numId w:val="16"/>
        </w:numPr>
        <w:jc w:val="both"/>
        <w:rPr>
          <w:rFonts w:ascii="Times New Roman" w:hAnsi="Times New Roman"/>
          <w:sz w:val="24"/>
          <w:szCs w:val="24"/>
        </w:rPr>
      </w:pPr>
      <w:r w:rsidRPr="00CF0608">
        <w:rPr>
          <w:rFonts w:ascii="Times New Roman" w:hAnsi="Times New Roman"/>
          <w:sz w:val="24"/>
          <w:szCs w:val="24"/>
        </w:rPr>
        <w:lastRenderedPageBreak/>
        <w:t xml:space="preserve">access level </w:t>
      </w:r>
      <w:proofErr w:type="gramStart"/>
      <w:r w:rsidRPr="00CF0608">
        <w:rPr>
          <w:rFonts w:ascii="Times New Roman" w:hAnsi="Times New Roman"/>
          <w:sz w:val="24"/>
          <w:szCs w:val="24"/>
        </w:rPr>
        <w:t>disable</w:t>
      </w:r>
      <w:proofErr w:type="gramEnd"/>
      <w:r w:rsidRPr="00CF0608">
        <w:rPr>
          <w:rFonts w:ascii="Times New Roman" w:hAnsi="Times New Roman"/>
          <w:sz w:val="24"/>
          <w:szCs w:val="24"/>
        </w:rPr>
        <w:t xml:space="preserve"> for immediate lock-down.  </w:t>
      </w:r>
    </w:p>
    <w:p w14:paraId="731EB1DE" w14:textId="77777777" w:rsidR="00D62799" w:rsidRPr="00CF0608" w:rsidRDefault="00D62799" w:rsidP="00D12E08">
      <w:pPr>
        <w:pStyle w:val="ListParagraph"/>
        <w:numPr>
          <w:ilvl w:val="0"/>
          <w:numId w:val="16"/>
        </w:numPr>
        <w:jc w:val="both"/>
        <w:rPr>
          <w:rFonts w:ascii="Times New Roman" w:hAnsi="Times New Roman"/>
          <w:sz w:val="24"/>
          <w:szCs w:val="24"/>
        </w:rPr>
      </w:pPr>
      <w:r w:rsidRPr="00CF0608">
        <w:rPr>
          <w:rFonts w:ascii="Times New Roman" w:hAnsi="Times New Roman"/>
          <w:sz w:val="24"/>
          <w:szCs w:val="24"/>
        </w:rPr>
        <w:t>activating outputs.</w:t>
      </w:r>
    </w:p>
    <w:p w14:paraId="7B9A8077" w14:textId="77777777" w:rsidR="00D62799" w:rsidRPr="00CF0608" w:rsidRDefault="00D62799" w:rsidP="00D12E08">
      <w:pPr>
        <w:pStyle w:val="ListParagraph"/>
        <w:numPr>
          <w:ilvl w:val="0"/>
          <w:numId w:val="16"/>
        </w:numPr>
        <w:jc w:val="both"/>
        <w:rPr>
          <w:rFonts w:ascii="Times New Roman" w:hAnsi="Times New Roman"/>
          <w:sz w:val="24"/>
          <w:szCs w:val="24"/>
        </w:rPr>
      </w:pPr>
      <w:r w:rsidRPr="00CF0608">
        <w:rPr>
          <w:rFonts w:ascii="Times New Roman" w:hAnsi="Times New Roman"/>
          <w:sz w:val="24"/>
          <w:szCs w:val="24"/>
        </w:rPr>
        <w:t xml:space="preserve">detailed access and audit logging. </w:t>
      </w:r>
    </w:p>
    <w:p w14:paraId="713F47F1" w14:textId="77777777" w:rsidR="00D62799" w:rsidRPr="00D12E08" w:rsidRDefault="00D62799" w:rsidP="00D12E08">
      <w:pPr>
        <w:jc w:val="both"/>
        <w:rPr>
          <w:rFonts w:ascii="Times New Roman" w:hAnsi="Times New Roman"/>
          <w:sz w:val="24"/>
          <w:szCs w:val="24"/>
        </w:rPr>
      </w:pPr>
    </w:p>
    <w:p w14:paraId="23B7EC5A" w14:textId="77777777" w:rsidR="00666364" w:rsidRPr="00CF0608" w:rsidRDefault="00666364" w:rsidP="00D12E08">
      <w:pPr>
        <w:pStyle w:val="ListParagraph"/>
        <w:numPr>
          <w:ilvl w:val="0"/>
          <w:numId w:val="2"/>
        </w:numPr>
        <w:jc w:val="both"/>
        <w:rPr>
          <w:rFonts w:ascii="Times New Roman" w:hAnsi="Times New Roman"/>
          <w:sz w:val="24"/>
          <w:szCs w:val="24"/>
        </w:rPr>
      </w:pPr>
      <w:r w:rsidRPr="00CF0608">
        <w:rPr>
          <w:rFonts w:ascii="Times New Roman" w:hAnsi="Times New Roman"/>
          <w:sz w:val="24"/>
          <w:szCs w:val="24"/>
        </w:rPr>
        <w:t xml:space="preserve">Provide </w:t>
      </w:r>
      <w:r w:rsidR="00F407DE" w:rsidRPr="00CF0608">
        <w:rPr>
          <w:rFonts w:ascii="Times New Roman" w:hAnsi="Times New Roman"/>
          <w:sz w:val="24"/>
          <w:szCs w:val="24"/>
        </w:rPr>
        <w:t>2</w:t>
      </w:r>
      <w:r w:rsidR="006777DA" w:rsidRPr="00CF0608">
        <w:rPr>
          <w:rFonts w:ascii="Times New Roman" w:hAnsi="Times New Roman"/>
          <w:sz w:val="24"/>
          <w:szCs w:val="24"/>
        </w:rPr>
        <w:t>0</w:t>
      </w:r>
      <w:r w:rsidRPr="00CF0608">
        <w:rPr>
          <w:rFonts w:ascii="Times New Roman" w:hAnsi="Times New Roman"/>
          <w:sz w:val="24"/>
          <w:szCs w:val="24"/>
        </w:rPr>
        <w:t xml:space="preserve"> Access Cards</w:t>
      </w:r>
      <w:r w:rsidR="003B6266" w:rsidRPr="00CF0608">
        <w:rPr>
          <w:rFonts w:ascii="Times New Roman" w:hAnsi="Times New Roman"/>
          <w:sz w:val="24"/>
          <w:szCs w:val="24"/>
        </w:rPr>
        <w:t>, standard EM-Marine 125 kHz.</w:t>
      </w:r>
    </w:p>
    <w:p w14:paraId="61F2FFA7" w14:textId="77777777" w:rsidR="00192D82" w:rsidRPr="00CF0608" w:rsidRDefault="00192D82" w:rsidP="0039517B">
      <w:pPr>
        <w:jc w:val="both"/>
        <w:rPr>
          <w:rFonts w:ascii="Times New Roman" w:hAnsi="Times New Roman"/>
          <w:sz w:val="24"/>
          <w:szCs w:val="24"/>
        </w:rPr>
      </w:pPr>
    </w:p>
    <w:p w14:paraId="42468408" w14:textId="77777777" w:rsidR="00CA0D62" w:rsidRPr="00CF0608" w:rsidRDefault="004B6879" w:rsidP="0039517B">
      <w:pPr>
        <w:pStyle w:val="ListParagraph"/>
        <w:numPr>
          <w:ilvl w:val="1"/>
          <w:numId w:val="14"/>
        </w:numPr>
        <w:spacing w:before="120" w:after="120" w:line="240" w:lineRule="auto"/>
        <w:jc w:val="both"/>
        <w:rPr>
          <w:rFonts w:ascii="Times New Roman" w:hAnsi="Times New Roman"/>
          <w:b/>
          <w:bCs/>
          <w:sz w:val="24"/>
          <w:szCs w:val="24"/>
        </w:rPr>
      </w:pPr>
      <w:r w:rsidRPr="00CF0608">
        <w:rPr>
          <w:rFonts w:ascii="Times New Roman" w:hAnsi="Times New Roman"/>
          <w:b/>
          <w:bCs/>
          <w:sz w:val="24"/>
          <w:szCs w:val="24"/>
        </w:rPr>
        <w:t xml:space="preserve">System </w:t>
      </w:r>
      <w:r w:rsidR="0041176B" w:rsidRPr="00CF0608">
        <w:rPr>
          <w:rFonts w:ascii="Times New Roman" w:hAnsi="Times New Roman"/>
          <w:b/>
          <w:bCs/>
          <w:sz w:val="24"/>
          <w:szCs w:val="24"/>
        </w:rPr>
        <w:t>Requirements</w:t>
      </w:r>
      <w:r w:rsidR="003A2415" w:rsidRPr="00CF0608">
        <w:rPr>
          <w:rFonts w:ascii="Times New Roman" w:hAnsi="Times New Roman"/>
          <w:b/>
          <w:bCs/>
          <w:sz w:val="24"/>
          <w:szCs w:val="24"/>
        </w:rPr>
        <w:t>:</w:t>
      </w:r>
    </w:p>
    <w:p w14:paraId="264402FF" w14:textId="77777777" w:rsidR="00192D82" w:rsidRPr="00D12E08" w:rsidRDefault="00192D82" w:rsidP="00D12E08">
      <w:pPr>
        <w:spacing w:before="120" w:after="120" w:line="240" w:lineRule="auto"/>
        <w:jc w:val="both"/>
        <w:rPr>
          <w:rFonts w:ascii="Times New Roman" w:hAnsi="Times New Roman"/>
          <w:b/>
          <w:bCs/>
          <w:sz w:val="24"/>
          <w:szCs w:val="24"/>
        </w:rPr>
      </w:pPr>
    </w:p>
    <w:p w14:paraId="1A33AD2E" w14:textId="77777777" w:rsidR="00BB7E03" w:rsidRPr="00CF0608" w:rsidRDefault="00BB7E03" w:rsidP="00BB7E03">
      <w:pPr>
        <w:pStyle w:val="ListParagraph"/>
        <w:numPr>
          <w:ilvl w:val="0"/>
          <w:numId w:val="3"/>
        </w:numPr>
        <w:rPr>
          <w:rFonts w:ascii="Times New Roman" w:hAnsi="Times New Roman"/>
          <w:sz w:val="24"/>
          <w:szCs w:val="24"/>
        </w:rPr>
      </w:pPr>
      <w:r w:rsidRPr="00CF0608">
        <w:rPr>
          <w:rFonts w:ascii="Times New Roman" w:hAnsi="Times New Roman"/>
          <w:sz w:val="24"/>
          <w:szCs w:val="24"/>
        </w:rPr>
        <w:t xml:space="preserve">Control access into designated security-controlled doors only by personnel with a valid access card. </w:t>
      </w:r>
    </w:p>
    <w:p w14:paraId="4B878E8F" w14:textId="77777777" w:rsidR="0091162C" w:rsidRPr="00CF0608" w:rsidRDefault="001A7BF2" w:rsidP="004B6879">
      <w:pPr>
        <w:pStyle w:val="ListParagraph"/>
        <w:numPr>
          <w:ilvl w:val="0"/>
          <w:numId w:val="3"/>
        </w:numPr>
        <w:rPr>
          <w:rFonts w:ascii="Times New Roman" w:hAnsi="Times New Roman"/>
          <w:sz w:val="24"/>
          <w:szCs w:val="24"/>
        </w:rPr>
      </w:pPr>
      <w:r w:rsidRPr="00CF0608">
        <w:rPr>
          <w:rFonts w:ascii="Times New Roman" w:hAnsi="Times New Roman"/>
          <w:sz w:val="24"/>
          <w:szCs w:val="24"/>
        </w:rPr>
        <w:t>B</w:t>
      </w:r>
      <w:r w:rsidR="0091162C" w:rsidRPr="00CF0608">
        <w:rPr>
          <w:rFonts w:ascii="Times New Roman" w:hAnsi="Times New Roman"/>
          <w:sz w:val="24"/>
          <w:szCs w:val="24"/>
        </w:rPr>
        <w:t>e scalable, to allow the flexibility to expand as needed by UNHCR</w:t>
      </w:r>
      <w:r w:rsidR="007941E8" w:rsidRPr="00CF0608">
        <w:rPr>
          <w:rFonts w:ascii="Times New Roman" w:hAnsi="Times New Roman"/>
          <w:sz w:val="24"/>
          <w:szCs w:val="24"/>
        </w:rPr>
        <w:t>.</w:t>
      </w:r>
    </w:p>
    <w:p w14:paraId="2A74DD6A" w14:textId="77777777" w:rsidR="00F36C4D" w:rsidRPr="00CF0608" w:rsidRDefault="00F36C4D" w:rsidP="004B6879">
      <w:pPr>
        <w:pStyle w:val="ListParagraph"/>
        <w:numPr>
          <w:ilvl w:val="0"/>
          <w:numId w:val="3"/>
        </w:numPr>
        <w:rPr>
          <w:rFonts w:ascii="Times New Roman" w:hAnsi="Times New Roman"/>
          <w:sz w:val="24"/>
          <w:szCs w:val="24"/>
        </w:rPr>
      </w:pPr>
      <w:r w:rsidRPr="00CF0608">
        <w:rPr>
          <w:rFonts w:ascii="Times New Roman" w:hAnsi="Times New Roman"/>
          <w:sz w:val="24"/>
          <w:szCs w:val="24"/>
        </w:rPr>
        <w:t>Provide a web-based management interface using industry standards</w:t>
      </w:r>
      <w:r w:rsidR="007941E8" w:rsidRPr="00CF0608">
        <w:rPr>
          <w:rFonts w:ascii="Times New Roman" w:hAnsi="Times New Roman"/>
          <w:sz w:val="24"/>
          <w:szCs w:val="24"/>
        </w:rPr>
        <w:t>.</w:t>
      </w:r>
    </w:p>
    <w:p w14:paraId="605F00B3" w14:textId="77777777" w:rsidR="0062571A" w:rsidRPr="00CF0608" w:rsidRDefault="004B6879" w:rsidP="004B6879">
      <w:pPr>
        <w:pStyle w:val="ListParagraph"/>
        <w:numPr>
          <w:ilvl w:val="0"/>
          <w:numId w:val="3"/>
        </w:numPr>
        <w:rPr>
          <w:rFonts w:ascii="Times New Roman" w:hAnsi="Times New Roman"/>
          <w:sz w:val="24"/>
          <w:szCs w:val="24"/>
        </w:rPr>
      </w:pPr>
      <w:r w:rsidRPr="00CF0608">
        <w:rPr>
          <w:rFonts w:ascii="Times New Roman" w:hAnsi="Times New Roman"/>
          <w:sz w:val="24"/>
          <w:szCs w:val="24"/>
        </w:rPr>
        <w:t>Allow for viewing events in real-time and as historical event</w:t>
      </w:r>
      <w:r w:rsidR="007941E8" w:rsidRPr="00CF0608">
        <w:rPr>
          <w:rFonts w:ascii="Times New Roman" w:hAnsi="Times New Roman"/>
          <w:sz w:val="24"/>
          <w:szCs w:val="24"/>
        </w:rPr>
        <w:t>.</w:t>
      </w:r>
    </w:p>
    <w:p w14:paraId="37AAC106" w14:textId="77777777" w:rsidR="004B6879" w:rsidRPr="00CF0608" w:rsidRDefault="004B6879" w:rsidP="004B6879">
      <w:pPr>
        <w:pStyle w:val="ListParagraph"/>
        <w:numPr>
          <w:ilvl w:val="0"/>
          <w:numId w:val="3"/>
        </w:numPr>
        <w:rPr>
          <w:rFonts w:ascii="Times New Roman" w:hAnsi="Times New Roman"/>
          <w:sz w:val="24"/>
          <w:szCs w:val="24"/>
        </w:rPr>
      </w:pPr>
      <w:r w:rsidRPr="00CF0608">
        <w:rPr>
          <w:rFonts w:ascii="Times New Roman" w:hAnsi="Times New Roman"/>
          <w:sz w:val="24"/>
          <w:szCs w:val="24"/>
        </w:rPr>
        <w:t>Allow for grouping of multiple doors into single access-controlled areas.</w:t>
      </w:r>
    </w:p>
    <w:p w14:paraId="2CBBCF88" w14:textId="77777777" w:rsidR="009B46BF" w:rsidRPr="00CF0608" w:rsidRDefault="00765206" w:rsidP="00765206">
      <w:pPr>
        <w:pStyle w:val="ListParagraph"/>
        <w:numPr>
          <w:ilvl w:val="0"/>
          <w:numId w:val="3"/>
        </w:numPr>
        <w:rPr>
          <w:rFonts w:ascii="Times New Roman" w:hAnsi="Times New Roman"/>
          <w:sz w:val="24"/>
          <w:szCs w:val="24"/>
        </w:rPr>
      </w:pPr>
      <w:r w:rsidRPr="00CF0608">
        <w:rPr>
          <w:rFonts w:ascii="Times New Roman" w:hAnsi="Times New Roman"/>
          <w:sz w:val="24"/>
          <w:szCs w:val="24"/>
        </w:rPr>
        <w:t xml:space="preserve">Produce a variety of reports, including but not limited to: reports identifying individuals who have not used their </w:t>
      </w:r>
      <w:r w:rsidR="00F36C4D" w:rsidRPr="00CF0608">
        <w:rPr>
          <w:rFonts w:ascii="Times New Roman" w:hAnsi="Times New Roman"/>
          <w:sz w:val="24"/>
          <w:szCs w:val="24"/>
        </w:rPr>
        <w:t xml:space="preserve">access </w:t>
      </w:r>
      <w:r w:rsidRPr="00CF0608">
        <w:rPr>
          <w:rFonts w:ascii="Times New Roman" w:hAnsi="Times New Roman"/>
          <w:sz w:val="24"/>
          <w:szCs w:val="24"/>
        </w:rPr>
        <w:t xml:space="preserve">since a given date (last access), individuals with detailed information regarding card reader access, status of each credential issued (active, suspended, etc.), and card reader activity log. </w:t>
      </w:r>
    </w:p>
    <w:p w14:paraId="3C1571C4" w14:textId="77777777" w:rsidR="00765206" w:rsidRPr="00CF0608" w:rsidRDefault="009B46BF" w:rsidP="00765206">
      <w:pPr>
        <w:pStyle w:val="ListParagraph"/>
        <w:numPr>
          <w:ilvl w:val="0"/>
          <w:numId w:val="3"/>
        </w:numPr>
        <w:rPr>
          <w:rFonts w:ascii="Times New Roman" w:hAnsi="Times New Roman"/>
          <w:sz w:val="24"/>
          <w:szCs w:val="24"/>
        </w:rPr>
      </w:pPr>
      <w:proofErr w:type="spellStart"/>
      <w:r w:rsidRPr="00CF0608">
        <w:rPr>
          <w:rFonts w:ascii="Times New Roman" w:hAnsi="Times New Roman"/>
          <w:sz w:val="24"/>
          <w:szCs w:val="24"/>
        </w:rPr>
        <w:t>All inclusive</w:t>
      </w:r>
      <w:proofErr w:type="spellEnd"/>
      <w:r w:rsidRPr="00CF0608">
        <w:rPr>
          <w:rFonts w:ascii="Times New Roman" w:hAnsi="Times New Roman"/>
          <w:sz w:val="24"/>
          <w:szCs w:val="24"/>
        </w:rPr>
        <w:t xml:space="preserve"> maintenance </w:t>
      </w:r>
      <w:r w:rsidR="007C57EA" w:rsidRPr="00CF0608">
        <w:rPr>
          <w:rFonts w:ascii="Times New Roman" w:hAnsi="Times New Roman"/>
          <w:sz w:val="24"/>
          <w:szCs w:val="24"/>
        </w:rPr>
        <w:t>of</w:t>
      </w:r>
      <w:r w:rsidRPr="00CF0608">
        <w:rPr>
          <w:rFonts w:ascii="Times New Roman" w:hAnsi="Times New Roman"/>
          <w:sz w:val="24"/>
          <w:szCs w:val="24"/>
        </w:rPr>
        <w:t xml:space="preserve"> the </w:t>
      </w:r>
      <w:proofErr w:type="gramStart"/>
      <w:r w:rsidRPr="00CF0608">
        <w:rPr>
          <w:rFonts w:ascii="Times New Roman" w:hAnsi="Times New Roman"/>
          <w:sz w:val="24"/>
          <w:szCs w:val="24"/>
        </w:rPr>
        <w:t>access  control</w:t>
      </w:r>
      <w:proofErr w:type="gramEnd"/>
      <w:r w:rsidRPr="00CF0608">
        <w:rPr>
          <w:rFonts w:ascii="Times New Roman" w:hAnsi="Times New Roman"/>
          <w:sz w:val="24"/>
          <w:szCs w:val="24"/>
        </w:rPr>
        <w:t xml:space="preserve"> system</w:t>
      </w:r>
      <w:r w:rsidR="00765206" w:rsidRPr="00CF0608">
        <w:rPr>
          <w:rFonts w:ascii="Times New Roman" w:hAnsi="Times New Roman"/>
          <w:sz w:val="24"/>
          <w:szCs w:val="24"/>
        </w:rPr>
        <w:t xml:space="preserve"> </w:t>
      </w:r>
      <w:r w:rsidRPr="00CF0608">
        <w:rPr>
          <w:rFonts w:ascii="Times New Roman" w:hAnsi="Times New Roman"/>
          <w:sz w:val="24"/>
          <w:szCs w:val="24"/>
        </w:rPr>
        <w:t>for 1</w:t>
      </w:r>
      <w:r w:rsidR="00D94C1C" w:rsidRPr="00CF0608">
        <w:rPr>
          <w:rFonts w:ascii="Times New Roman" w:hAnsi="Times New Roman"/>
          <w:sz w:val="24"/>
          <w:szCs w:val="24"/>
        </w:rPr>
        <w:t xml:space="preserve"> (one)</w:t>
      </w:r>
      <w:r w:rsidRPr="00CF0608">
        <w:rPr>
          <w:rFonts w:ascii="Times New Roman" w:hAnsi="Times New Roman"/>
          <w:sz w:val="24"/>
          <w:szCs w:val="24"/>
        </w:rPr>
        <w:t xml:space="preserve"> year</w:t>
      </w:r>
      <w:r w:rsidR="00F21D9F" w:rsidRPr="00CF0608">
        <w:rPr>
          <w:rFonts w:ascii="Times New Roman" w:hAnsi="Times New Roman"/>
          <w:sz w:val="24"/>
          <w:szCs w:val="24"/>
        </w:rPr>
        <w:t>.</w:t>
      </w:r>
    </w:p>
    <w:p w14:paraId="1DBA527C" w14:textId="77777777" w:rsidR="0091162C" w:rsidRPr="00CF0608" w:rsidRDefault="001B1B66" w:rsidP="0091162C">
      <w:pPr>
        <w:pStyle w:val="ListParagraph"/>
        <w:numPr>
          <w:ilvl w:val="0"/>
          <w:numId w:val="3"/>
        </w:numPr>
        <w:rPr>
          <w:rFonts w:ascii="Times New Roman" w:hAnsi="Times New Roman"/>
          <w:sz w:val="24"/>
          <w:szCs w:val="24"/>
        </w:rPr>
      </w:pPr>
      <w:r w:rsidRPr="00CF0608">
        <w:rPr>
          <w:rFonts w:ascii="Times New Roman" w:hAnsi="Times New Roman"/>
          <w:sz w:val="24"/>
          <w:szCs w:val="24"/>
        </w:rPr>
        <w:t xml:space="preserve">Optional: </w:t>
      </w:r>
      <w:proofErr w:type="gramStart"/>
      <w:r w:rsidRPr="00CF0608">
        <w:rPr>
          <w:rFonts w:ascii="Times New Roman" w:hAnsi="Times New Roman"/>
          <w:sz w:val="24"/>
          <w:szCs w:val="24"/>
        </w:rPr>
        <w:t>h</w:t>
      </w:r>
      <w:r w:rsidR="0091162C" w:rsidRPr="00CF0608">
        <w:rPr>
          <w:rFonts w:ascii="Times New Roman" w:hAnsi="Times New Roman"/>
          <w:sz w:val="24"/>
          <w:szCs w:val="24"/>
        </w:rPr>
        <w:t>ave the ability to</w:t>
      </w:r>
      <w:proofErr w:type="gramEnd"/>
      <w:r w:rsidR="0091162C" w:rsidRPr="00CF0608">
        <w:rPr>
          <w:rFonts w:ascii="Times New Roman" w:hAnsi="Times New Roman"/>
          <w:sz w:val="24"/>
          <w:szCs w:val="24"/>
        </w:rPr>
        <w:t xml:space="preserve"> perform the most common management tasks from mobile devices.</w:t>
      </w:r>
    </w:p>
    <w:p w14:paraId="0FFB1034" w14:textId="77777777" w:rsidR="00A43FC8" w:rsidRPr="00CF0608" w:rsidRDefault="00130F3F" w:rsidP="0091162C">
      <w:pPr>
        <w:pStyle w:val="ListParagraph"/>
        <w:numPr>
          <w:ilvl w:val="0"/>
          <w:numId w:val="3"/>
        </w:numPr>
        <w:rPr>
          <w:rFonts w:ascii="Times New Roman" w:hAnsi="Times New Roman"/>
          <w:sz w:val="24"/>
          <w:szCs w:val="24"/>
        </w:rPr>
      </w:pPr>
      <w:r w:rsidRPr="00CF0608">
        <w:rPr>
          <w:rFonts w:ascii="Times New Roman" w:hAnsi="Times New Roman"/>
          <w:sz w:val="24"/>
          <w:szCs w:val="24"/>
        </w:rPr>
        <w:t xml:space="preserve">Have </w:t>
      </w:r>
      <w:r w:rsidR="00A43FC8" w:rsidRPr="00CF0608">
        <w:rPr>
          <w:rFonts w:ascii="Times New Roman" w:hAnsi="Times New Roman"/>
          <w:sz w:val="24"/>
          <w:szCs w:val="24"/>
        </w:rPr>
        <w:t>the possibility of integration between CCTV system with access control system if requested in future.</w:t>
      </w:r>
    </w:p>
    <w:p w14:paraId="54163379" w14:textId="77777777" w:rsidR="00976B8E" w:rsidRPr="00D12E08" w:rsidRDefault="00976B8E" w:rsidP="00D12E08">
      <w:pPr>
        <w:rPr>
          <w:rFonts w:ascii="Times New Roman" w:hAnsi="Times New Roman"/>
          <w:sz w:val="24"/>
          <w:szCs w:val="24"/>
        </w:rPr>
      </w:pPr>
    </w:p>
    <w:p w14:paraId="72C191EE" w14:textId="77777777" w:rsidR="0041176B" w:rsidRPr="00CF0608" w:rsidRDefault="00442DE3" w:rsidP="0052434F">
      <w:pPr>
        <w:pStyle w:val="ListParagraph"/>
        <w:numPr>
          <w:ilvl w:val="1"/>
          <w:numId w:val="14"/>
        </w:numPr>
        <w:spacing w:before="120" w:after="120" w:line="240" w:lineRule="auto"/>
        <w:jc w:val="both"/>
        <w:rPr>
          <w:rFonts w:ascii="Times New Roman" w:hAnsi="Times New Roman"/>
          <w:b/>
          <w:bCs/>
          <w:sz w:val="24"/>
          <w:szCs w:val="24"/>
        </w:rPr>
      </w:pPr>
      <w:r w:rsidRPr="00CF0608">
        <w:rPr>
          <w:rFonts w:ascii="Times New Roman" w:hAnsi="Times New Roman"/>
          <w:b/>
          <w:bCs/>
          <w:sz w:val="24"/>
          <w:szCs w:val="24"/>
        </w:rPr>
        <w:t xml:space="preserve"> </w:t>
      </w:r>
      <w:r w:rsidR="0091162C" w:rsidRPr="00CF0608">
        <w:rPr>
          <w:rFonts w:ascii="Times New Roman" w:hAnsi="Times New Roman"/>
          <w:b/>
          <w:bCs/>
          <w:sz w:val="24"/>
          <w:szCs w:val="24"/>
        </w:rPr>
        <w:t>Installation needs</w:t>
      </w:r>
    </w:p>
    <w:p w14:paraId="070843A9" w14:textId="77777777" w:rsidR="0041176B" w:rsidRPr="00D12E08" w:rsidRDefault="0041176B" w:rsidP="00D12E08">
      <w:pPr>
        <w:spacing w:before="120" w:after="120" w:line="240" w:lineRule="auto"/>
        <w:jc w:val="both"/>
        <w:rPr>
          <w:rFonts w:ascii="Times New Roman" w:hAnsi="Times New Roman"/>
          <w:sz w:val="24"/>
          <w:szCs w:val="24"/>
        </w:rPr>
      </w:pPr>
    </w:p>
    <w:p w14:paraId="631868F5" w14:textId="77777777" w:rsidR="0091162C" w:rsidRPr="00CF0608" w:rsidRDefault="0091162C" w:rsidP="0091162C">
      <w:pPr>
        <w:pStyle w:val="ListParagraph"/>
        <w:numPr>
          <w:ilvl w:val="0"/>
          <w:numId w:val="4"/>
        </w:numPr>
        <w:rPr>
          <w:rFonts w:ascii="Times New Roman" w:hAnsi="Times New Roman"/>
          <w:sz w:val="24"/>
          <w:szCs w:val="24"/>
        </w:rPr>
      </w:pPr>
      <w:r w:rsidRPr="00CF0608">
        <w:rPr>
          <w:rFonts w:ascii="Times New Roman" w:hAnsi="Times New Roman"/>
          <w:sz w:val="24"/>
          <w:szCs w:val="24"/>
        </w:rPr>
        <w:t xml:space="preserve">All cables shall be run within an approved cable management system and shall be neatly dressed and labeled at the point of termination. </w:t>
      </w:r>
    </w:p>
    <w:p w14:paraId="3A7F728B" w14:textId="77777777" w:rsidR="0091162C" w:rsidRPr="00CF0608" w:rsidRDefault="0091162C" w:rsidP="0091162C">
      <w:pPr>
        <w:pStyle w:val="ListParagraph"/>
        <w:numPr>
          <w:ilvl w:val="0"/>
          <w:numId w:val="4"/>
        </w:numPr>
        <w:rPr>
          <w:rFonts w:ascii="Times New Roman" w:hAnsi="Times New Roman"/>
          <w:sz w:val="24"/>
          <w:szCs w:val="24"/>
        </w:rPr>
      </w:pPr>
      <w:r w:rsidRPr="00CF0608">
        <w:rPr>
          <w:rFonts w:ascii="Times New Roman" w:hAnsi="Times New Roman"/>
          <w:sz w:val="24"/>
          <w:szCs w:val="24"/>
        </w:rPr>
        <w:t>All labels shall be clearly visible without removing wire way covering or wire management device.</w:t>
      </w:r>
    </w:p>
    <w:p w14:paraId="465A1BC8" w14:textId="5909A42B" w:rsidR="006F5CE5" w:rsidRPr="00CF0608" w:rsidRDefault="0091162C" w:rsidP="006F5CE5">
      <w:pPr>
        <w:pStyle w:val="ListParagraph"/>
        <w:numPr>
          <w:ilvl w:val="0"/>
          <w:numId w:val="4"/>
        </w:numPr>
        <w:rPr>
          <w:rFonts w:ascii="Times New Roman" w:hAnsi="Times New Roman"/>
          <w:sz w:val="24"/>
          <w:szCs w:val="24"/>
        </w:rPr>
      </w:pPr>
      <w:r w:rsidRPr="00CF0608">
        <w:rPr>
          <w:rFonts w:ascii="Times New Roman" w:hAnsi="Times New Roman"/>
          <w:sz w:val="24"/>
          <w:szCs w:val="24"/>
        </w:rPr>
        <w:t xml:space="preserve">Access Control </w:t>
      </w:r>
      <w:r w:rsidR="009D2C0A" w:rsidRPr="00CF0608">
        <w:rPr>
          <w:rFonts w:ascii="Times New Roman" w:hAnsi="Times New Roman"/>
          <w:sz w:val="24"/>
          <w:szCs w:val="24"/>
        </w:rPr>
        <w:t xml:space="preserve">electromagnetic lock </w:t>
      </w:r>
      <w:r w:rsidRPr="00CF0608">
        <w:rPr>
          <w:rFonts w:ascii="Times New Roman" w:hAnsi="Times New Roman"/>
          <w:sz w:val="24"/>
          <w:szCs w:val="24"/>
        </w:rPr>
        <w:t>shall be powered by existing power supplies and the vendor should provide battery back-up sufficient for a minimum of four (4) hours of standby at the maximum rated load.</w:t>
      </w:r>
    </w:p>
    <w:p w14:paraId="09E8A6F8" w14:textId="77777777" w:rsidR="005441D0" w:rsidRPr="00CF0608" w:rsidRDefault="00C545A0" w:rsidP="005441D0">
      <w:pPr>
        <w:pStyle w:val="ListParagraph"/>
        <w:numPr>
          <w:ilvl w:val="0"/>
          <w:numId w:val="4"/>
        </w:numPr>
        <w:rPr>
          <w:rFonts w:ascii="Times New Roman" w:hAnsi="Times New Roman"/>
          <w:sz w:val="24"/>
          <w:szCs w:val="24"/>
        </w:rPr>
      </w:pPr>
      <w:r w:rsidRPr="00CF0608">
        <w:rPr>
          <w:rFonts w:ascii="Times New Roman" w:hAnsi="Times New Roman"/>
          <w:sz w:val="24"/>
          <w:szCs w:val="24"/>
        </w:rPr>
        <w:t xml:space="preserve">The door readers </w:t>
      </w:r>
      <w:r w:rsidR="00FA0CFD" w:rsidRPr="00CF0608">
        <w:rPr>
          <w:rFonts w:ascii="Times New Roman" w:hAnsi="Times New Roman"/>
          <w:sz w:val="24"/>
          <w:szCs w:val="24"/>
        </w:rPr>
        <w:t xml:space="preserve">should </w:t>
      </w:r>
      <w:r w:rsidRPr="00CF0608">
        <w:rPr>
          <w:rFonts w:ascii="Times New Roman" w:hAnsi="Times New Roman"/>
          <w:sz w:val="24"/>
          <w:szCs w:val="24"/>
        </w:rPr>
        <w:t xml:space="preserve">offer physical security in the form of specialty screws to discourage tampering, and hidden wiring, as well as tamper alarms. </w:t>
      </w:r>
    </w:p>
    <w:p w14:paraId="3D5A2D5E" w14:textId="77777777" w:rsidR="005441D0" w:rsidRPr="00CF0608" w:rsidRDefault="00975857" w:rsidP="005441D0">
      <w:pPr>
        <w:pStyle w:val="ListParagraph"/>
        <w:numPr>
          <w:ilvl w:val="0"/>
          <w:numId w:val="4"/>
        </w:numPr>
        <w:rPr>
          <w:rFonts w:ascii="Times New Roman" w:hAnsi="Times New Roman"/>
          <w:sz w:val="24"/>
          <w:szCs w:val="24"/>
        </w:rPr>
      </w:pPr>
      <w:r w:rsidRPr="00CF0608">
        <w:rPr>
          <w:rFonts w:ascii="Times New Roman" w:hAnsi="Times New Roman"/>
          <w:sz w:val="24"/>
          <w:szCs w:val="24"/>
        </w:rPr>
        <w:t xml:space="preserve">All access cards shall be authenticated against the central and/or local database before granting access. </w:t>
      </w:r>
    </w:p>
    <w:p w14:paraId="478B4E9B" w14:textId="77777777" w:rsidR="005441D0" w:rsidRPr="00CF0608" w:rsidRDefault="00975857" w:rsidP="005441D0">
      <w:pPr>
        <w:pStyle w:val="ListParagraph"/>
        <w:numPr>
          <w:ilvl w:val="0"/>
          <w:numId w:val="4"/>
        </w:numPr>
        <w:rPr>
          <w:rFonts w:ascii="Times New Roman" w:hAnsi="Times New Roman"/>
          <w:sz w:val="24"/>
          <w:szCs w:val="24"/>
        </w:rPr>
      </w:pPr>
      <w:r w:rsidRPr="00CF0608">
        <w:rPr>
          <w:rFonts w:ascii="Times New Roman" w:hAnsi="Times New Roman"/>
          <w:sz w:val="24"/>
          <w:szCs w:val="24"/>
        </w:rPr>
        <w:t>All door access activities shall be logged into the central database.</w:t>
      </w:r>
    </w:p>
    <w:p w14:paraId="465379E2" w14:textId="77777777" w:rsidR="00975857" w:rsidRPr="00CF0608" w:rsidRDefault="00975857" w:rsidP="005441D0">
      <w:pPr>
        <w:pStyle w:val="ListParagraph"/>
        <w:numPr>
          <w:ilvl w:val="0"/>
          <w:numId w:val="4"/>
        </w:numPr>
        <w:rPr>
          <w:rFonts w:ascii="Times New Roman" w:hAnsi="Times New Roman"/>
          <w:sz w:val="24"/>
          <w:szCs w:val="24"/>
        </w:rPr>
      </w:pPr>
      <w:r w:rsidRPr="00CF0608">
        <w:rPr>
          <w:rFonts w:ascii="Times New Roman" w:hAnsi="Times New Roman"/>
          <w:sz w:val="24"/>
          <w:szCs w:val="24"/>
        </w:rPr>
        <w:t>Any unauthorized attempt or invalid card used shall be reported to the ACCESS CONTROL SYSTEM, including door held and forced opened alarm as priority alarm transaction.</w:t>
      </w:r>
    </w:p>
    <w:p w14:paraId="0B77AA52" w14:textId="77777777" w:rsidR="00E059FE" w:rsidRPr="00CF0608" w:rsidRDefault="00E059FE" w:rsidP="00E059FE">
      <w:pPr>
        <w:pStyle w:val="ListParagraph"/>
        <w:numPr>
          <w:ilvl w:val="0"/>
          <w:numId w:val="4"/>
        </w:numPr>
        <w:jc w:val="both"/>
        <w:rPr>
          <w:rFonts w:ascii="Times New Roman" w:hAnsi="Times New Roman"/>
          <w:sz w:val="24"/>
          <w:szCs w:val="24"/>
        </w:rPr>
      </w:pPr>
      <w:r w:rsidRPr="00CF0608">
        <w:rPr>
          <w:rFonts w:ascii="Times New Roman" w:hAnsi="Times New Roman"/>
          <w:sz w:val="24"/>
          <w:szCs w:val="24"/>
        </w:rPr>
        <w:t xml:space="preserve">Perform all necessary tests of system operations and shall monitor systems activity and functionality during the installation.  </w:t>
      </w:r>
    </w:p>
    <w:p w14:paraId="08CDCFC1" w14:textId="77777777" w:rsidR="00E059FE" w:rsidRPr="00CF0608" w:rsidRDefault="00E059FE" w:rsidP="006114FE">
      <w:pPr>
        <w:pStyle w:val="ListParagraph"/>
        <w:numPr>
          <w:ilvl w:val="0"/>
          <w:numId w:val="4"/>
        </w:numPr>
        <w:jc w:val="both"/>
        <w:rPr>
          <w:rFonts w:ascii="Times New Roman" w:hAnsi="Times New Roman"/>
          <w:sz w:val="24"/>
          <w:szCs w:val="24"/>
        </w:rPr>
      </w:pPr>
      <w:r w:rsidRPr="00CF0608">
        <w:rPr>
          <w:rFonts w:ascii="Times New Roman" w:hAnsi="Times New Roman"/>
          <w:sz w:val="24"/>
          <w:szCs w:val="24"/>
        </w:rPr>
        <w:t>Provide complete training with documentations on the configuration, operation, and maintenance of the systems to the required operators assigned by UNHCR.</w:t>
      </w:r>
    </w:p>
    <w:p w14:paraId="5AA7C8EC" w14:textId="77777777" w:rsidR="00E93DE9" w:rsidRPr="00CF0608" w:rsidRDefault="00E93DE9" w:rsidP="0091162C">
      <w:pPr>
        <w:rPr>
          <w:rFonts w:ascii="Times New Roman" w:hAnsi="Times New Roman"/>
          <w:sz w:val="24"/>
          <w:szCs w:val="24"/>
        </w:rPr>
      </w:pPr>
    </w:p>
    <w:p w14:paraId="71D3ED35" w14:textId="77777777" w:rsidR="0091162C" w:rsidRPr="00CF0608" w:rsidRDefault="0091162C" w:rsidP="0091162C">
      <w:pPr>
        <w:rPr>
          <w:rFonts w:ascii="Times New Roman" w:hAnsi="Times New Roman"/>
          <w:sz w:val="24"/>
          <w:szCs w:val="24"/>
        </w:rPr>
      </w:pPr>
      <w:r w:rsidRPr="00CF0608">
        <w:rPr>
          <w:rFonts w:ascii="Times New Roman" w:hAnsi="Times New Roman"/>
          <w:sz w:val="24"/>
          <w:szCs w:val="24"/>
        </w:rPr>
        <w:lastRenderedPageBreak/>
        <w:t>UNHCR anticipates the following door quantities</w:t>
      </w:r>
      <w:r w:rsidR="00112DA6" w:rsidRPr="00CF0608">
        <w:rPr>
          <w:rFonts w:ascii="Times New Roman" w:hAnsi="Times New Roman"/>
          <w:sz w:val="24"/>
          <w:szCs w:val="24"/>
        </w:rPr>
        <w:t>:</w:t>
      </w:r>
    </w:p>
    <w:p w14:paraId="6A400489" w14:textId="77777777" w:rsidR="0091162C" w:rsidRPr="00CF0608" w:rsidRDefault="00FD5038" w:rsidP="0091162C">
      <w:pPr>
        <w:pStyle w:val="ListParagraph"/>
        <w:numPr>
          <w:ilvl w:val="0"/>
          <w:numId w:val="1"/>
        </w:numPr>
        <w:rPr>
          <w:rFonts w:ascii="Times New Roman" w:hAnsi="Times New Roman"/>
          <w:sz w:val="24"/>
          <w:szCs w:val="24"/>
        </w:rPr>
      </w:pPr>
      <w:r w:rsidRPr="00CF0608">
        <w:rPr>
          <w:rFonts w:ascii="Times New Roman" w:hAnsi="Times New Roman"/>
          <w:sz w:val="24"/>
          <w:szCs w:val="24"/>
        </w:rPr>
        <w:t>2</w:t>
      </w:r>
      <w:r w:rsidR="0091162C" w:rsidRPr="00CF0608">
        <w:rPr>
          <w:rFonts w:ascii="Times New Roman" w:hAnsi="Times New Roman"/>
          <w:sz w:val="24"/>
          <w:szCs w:val="24"/>
        </w:rPr>
        <w:t xml:space="preserve"> Doors (</w:t>
      </w:r>
      <w:r w:rsidRPr="00CF0608">
        <w:rPr>
          <w:rFonts w:ascii="Times New Roman" w:hAnsi="Times New Roman"/>
          <w:sz w:val="24"/>
          <w:szCs w:val="24"/>
        </w:rPr>
        <w:t>2</w:t>
      </w:r>
      <w:r w:rsidR="0091162C" w:rsidRPr="00CF0608">
        <w:rPr>
          <w:rFonts w:ascii="Times New Roman" w:hAnsi="Times New Roman"/>
          <w:sz w:val="24"/>
          <w:szCs w:val="24"/>
        </w:rPr>
        <w:t xml:space="preserve"> Interior) to be fully access </w:t>
      </w:r>
      <w:r w:rsidR="006B07F3" w:rsidRPr="00CF0608">
        <w:rPr>
          <w:rFonts w:ascii="Times New Roman" w:hAnsi="Times New Roman"/>
          <w:sz w:val="24"/>
          <w:szCs w:val="24"/>
        </w:rPr>
        <w:t>controlled.</w:t>
      </w:r>
    </w:p>
    <w:p w14:paraId="34FAE665" w14:textId="77777777" w:rsidR="0091162C" w:rsidRPr="00CF0608" w:rsidRDefault="0091162C" w:rsidP="006626F8">
      <w:pPr>
        <w:rPr>
          <w:rFonts w:ascii="Times New Roman" w:hAnsi="Times New Roman"/>
          <w:sz w:val="24"/>
          <w:szCs w:val="24"/>
        </w:rPr>
      </w:pPr>
    </w:p>
    <w:p w14:paraId="18657661" w14:textId="77777777" w:rsidR="00EF7A71" w:rsidRPr="00CF0608" w:rsidRDefault="00EF7A71" w:rsidP="00EF7A71">
      <w:pPr>
        <w:spacing w:after="109" w:line="248" w:lineRule="auto"/>
        <w:jc w:val="both"/>
        <w:rPr>
          <w:rFonts w:ascii="Times New Roman" w:hAnsi="Times New Roman"/>
          <w:sz w:val="24"/>
          <w:szCs w:val="24"/>
        </w:rPr>
      </w:pPr>
      <w:r w:rsidRPr="00CF0608">
        <w:rPr>
          <w:rFonts w:ascii="Times New Roman" w:hAnsi="Times New Roman"/>
          <w:sz w:val="24"/>
          <w:szCs w:val="24"/>
        </w:rPr>
        <w:t>The VENDOR shall submit the following documentation to UNHCR upon completion of the project.</w:t>
      </w:r>
    </w:p>
    <w:p w14:paraId="077B17DF" w14:textId="77777777" w:rsidR="00EF7A71" w:rsidRPr="00CF0608" w:rsidRDefault="00EF7A71" w:rsidP="00EF7A71">
      <w:pPr>
        <w:pStyle w:val="ListParagraph"/>
        <w:rPr>
          <w:rFonts w:ascii="Times New Roman" w:hAnsi="Times New Roman"/>
          <w:sz w:val="24"/>
          <w:szCs w:val="24"/>
        </w:rPr>
      </w:pPr>
    </w:p>
    <w:p w14:paraId="184F7512" w14:textId="77777777" w:rsidR="00EF7A71" w:rsidRPr="00CF0608" w:rsidRDefault="00EF7A71" w:rsidP="00EF7A71">
      <w:pPr>
        <w:pStyle w:val="ListParagraph"/>
        <w:numPr>
          <w:ilvl w:val="0"/>
          <w:numId w:val="6"/>
        </w:numPr>
        <w:spacing w:after="159" w:line="248" w:lineRule="auto"/>
        <w:jc w:val="both"/>
        <w:rPr>
          <w:rFonts w:ascii="Times New Roman" w:hAnsi="Times New Roman"/>
          <w:sz w:val="24"/>
          <w:szCs w:val="24"/>
        </w:rPr>
      </w:pPr>
      <w:r w:rsidRPr="00CF0608">
        <w:rPr>
          <w:rFonts w:ascii="Times New Roman" w:hAnsi="Times New Roman"/>
          <w:sz w:val="24"/>
          <w:szCs w:val="24"/>
        </w:rPr>
        <w:t>System brochures/documentation for systems operational &amp; Maintenance/User Manuals.</w:t>
      </w:r>
    </w:p>
    <w:p w14:paraId="3B4AE9B6" w14:textId="77777777" w:rsidR="00EF7A71" w:rsidRPr="00CF0608" w:rsidRDefault="00EF7A71" w:rsidP="00EF7A71">
      <w:pPr>
        <w:pStyle w:val="ListParagraph"/>
        <w:numPr>
          <w:ilvl w:val="0"/>
          <w:numId w:val="6"/>
        </w:numPr>
        <w:spacing w:after="159" w:line="248" w:lineRule="auto"/>
        <w:jc w:val="both"/>
        <w:rPr>
          <w:rFonts w:ascii="Times New Roman" w:hAnsi="Times New Roman"/>
          <w:sz w:val="24"/>
          <w:szCs w:val="24"/>
        </w:rPr>
      </w:pPr>
      <w:r w:rsidRPr="00CF0608">
        <w:rPr>
          <w:rFonts w:ascii="Times New Roman" w:hAnsi="Times New Roman"/>
          <w:sz w:val="24"/>
          <w:szCs w:val="24"/>
        </w:rPr>
        <w:t>Detailed equipment list stating the location, make model, serial numbers, firmware etc.</w:t>
      </w:r>
    </w:p>
    <w:p w14:paraId="43F4D178" w14:textId="77777777" w:rsidR="00EF7A71" w:rsidRPr="00CF0608" w:rsidRDefault="00EF7A71" w:rsidP="00EF7A71">
      <w:pPr>
        <w:pStyle w:val="ListParagraph"/>
        <w:numPr>
          <w:ilvl w:val="0"/>
          <w:numId w:val="6"/>
        </w:numPr>
        <w:spacing w:after="159" w:line="248" w:lineRule="auto"/>
        <w:jc w:val="both"/>
        <w:rPr>
          <w:rFonts w:ascii="Times New Roman" w:hAnsi="Times New Roman"/>
          <w:sz w:val="24"/>
          <w:szCs w:val="24"/>
        </w:rPr>
      </w:pPr>
      <w:r w:rsidRPr="00CF0608">
        <w:rPr>
          <w:rFonts w:ascii="Times New Roman" w:hAnsi="Times New Roman"/>
          <w:sz w:val="24"/>
          <w:szCs w:val="24"/>
        </w:rPr>
        <w:t>Result of system test as per manufacturer standards</w:t>
      </w:r>
    </w:p>
    <w:p w14:paraId="2214C715" w14:textId="77777777" w:rsidR="00EF7A71" w:rsidRPr="00CF0608" w:rsidRDefault="00EF7A71" w:rsidP="00EF7A71">
      <w:pPr>
        <w:pStyle w:val="ListParagraph"/>
        <w:numPr>
          <w:ilvl w:val="0"/>
          <w:numId w:val="6"/>
        </w:numPr>
        <w:spacing w:after="159" w:line="248" w:lineRule="auto"/>
        <w:jc w:val="both"/>
        <w:rPr>
          <w:rFonts w:ascii="Times New Roman" w:hAnsi="Times New Roman"/>
          <w:sz w:val="24"/>
          <w:szCs w:val="24"/>
        </w:rPr>
      </w:pPr>
      <w:r w:rsidRPr="00CF0608">
        <w:rPr>
          <w:rFonts w:ascii="Times New Roman" w:hAnsi="Times New Roman"/>
          <w:sz w:val="24"/>
          <w:szCs w:val="24"/>
        </w:rPr>
        <w:t>System and Workmanship Warranty</w:t>
      </w:r>
      <w:r w:rsidR="00B13417" w:rsidRPr="00CF0608">
        <w:rPr>
          <w:rFonts w:ascii="Times New Roman" w:hAnsi="Times New Roman"/>
          <w:sz w:val="24"/>
          <w:szCs w:val="24"/>
        </w:rPr>
        <w:t xml:space="preserve"> </w:t>
      </w:r>
    </w:p>
    <w:p w14:paraId="122625FB" w14:textId="77777777" w:rsidR="00EF7A71" w:rsidRPr="00CF0608" w:rsidRDefault="009B46BF" w:rsidP="00EF7A71">
      <w:pPr>
        <w:pStyle w:val="ListParagraph"/>
        <w:numPr>
          <w:ilvl w:val="0"/>
          <w:numId w:val="6"/>
        </w:numPr>
        <w:spacing w:after="159" w:line="248" w:lineRule="auto"/>
        <w:jc w:val="both"/>
        <w:rPr>
          <w:rFonts w:ascii="Times New Roman" w:hAnsi="Times New Roman"/>
          <w:sz w:val="24"/>
          <w:szCs w:val="24"/>
        </w:rPr>
      </w:pPr>
      <w:proofErr w:type="spellStart"/>
      <w:r w:rsidRPr="00CF0608">
        <w:rPr>
          <w:rFonts w:ascii="Times New Roman" w:hAnsi="Times New Roman"/>
          <w:sz w:val="24"/>
          <w:szCs w:val="24"/>
        </w:rPr>
        <w:t>All inclusive</w:t>
      </w:r>
      <w:proofErr w:type="spellEnd"/>
      <w:r w:rsidRPr="00CF0608">
        <w:rPr>
          <w:rFonts w:ascii="Times New Roman" w:hAnsi="Times New Roman"/>
          <w:sz w:val="24"/>
          <w:szCs w:val="24"/>
        </w:rPr>
        <w:t xml:space="preserve"> maintenance plan of the access control system for (1) year</w:t>
      </w:r>
    </w:p>
    <w:p w14:paraId="5C8BCE3F" w14:textId="77777777" w:rsidR="00EF7A71" w:rsidRPr="00CF0608" w:rsidRDefault="00EF7A71" w:rsidP="00EF7A71">
      <w:pPr>
        <w:pStyle w:val="ListParagraph"/>
        <w:numPr>
          <w:ilvl w:val="0"/>
          <w:numId w:val="6"/>
        </w:numPr>
        <w:spacing w:after="159" w:line="248" w:lineRule="auto"/>
        <w:jc w:val="both"/>
        <w:rPr>
          <w:rFonts w:ascii="Times New Roman" w:hAnsi="Times New Roman"/>
          <w:sz w:val="24"/>
          <w:szCs w:val="24"/>
        </w:rPr>
      </w:pPr>
      <w:r w:rsidRPr="00CF0608">
        <w:rPr>
          <w:rFonts w:ascii="Times New Roman" w:hAnsi="Times New Roman"/>
          <w:sz w:val="24"/>
          <w:szCs w:val="24"/>
        </w:rPr>
        <w:t>Certification of Parts availability and support for One [1] year</w:t>
      </w:r>
    </w:p>
    <w:p w14:paraId="7A742C56" w14:textId="77777777" w:rsidR="00EF7A71" w:rsidRPr="00CF0608" w:rsidRDefault="00EF7A71" w:rsidP="00EF7A71">
      <w:pPr>
        <w:pStyle w:val="ListParagraph"/>
        <w:numPr>
          <w:ilvl w:val="0"/>
          <w:numId w:val="6"/>
        </w:numPr>
        <w:spacing w:after="159" w:line="248" w:lineRule="auto"/>
        <w:jc w:val="both"/>
        <w:rPr>
          <w:rFonts w:ascii="Times New Roman" w:hAnsi="Times New Roman"/>
          <w:sz w:val="24"/>
          <w:szCs w:val="24"/>
        </w:rPr>
      </w:pPr>
      <w:r w:rsidRPr="00CF0608">
        <w:rPr>
          <w:rFonts w:ascii="Times New Roman" w:hAnsi="Times New Roman"/>
          <w:sz w:val="24"/>
          <w:szCs w:val="24"/>
        </w:rPr>
        <w:t>Training Certification of attendees for operations and maintenance of the system.</w:t>
      </w:r>
    </w:p>
    <w:p w14:paraId="55D5DD32" w14:textId="77777777" w:rsidR="00087AC5" w:rsidRPr="00CF0608" w:rsidRDefault="00087AC5" w:rsidP="00087AC5">
      <w:pPr>
        <w:rPr>
          <w:rFonts w:ascii="Times New Roman" w:hAnsi="Times New Roman"/>
          <w:sz w:val="24"/>
          <w:szCs w:val="24"/>
        </w:rPr>
      </w:pPr>
    </w:p>
    <w:p w14:paraId="0893AE0B" w14:textId="77777777" w:rsidR="003B1567" w:rsidRPr="00D12E08" w:rsidRDefault="003B1567" w:rsidP="008F48AC">
      <w:pPr>
        <w:pStyle w:val="ListParagraph"/>
        <w:numPr>
          <w:ilvl w:val="1"/>
          <w:numId w:val="14"/>
        </w:numPr>
        <w:spacing w:before="120" w:after="120" w:line="240" w:lineRule="auto"/>
        <w:jc w:val="both"/>
        <w:rPr>
          <w:rFonts w:ascii="Times New Roman" w:hAnsi="Times New Roman"/>
          <w:b/>
          <w:bCs/>
          <w:sz w:val="24"/>
          <w:szCs w:val="24"/>
        </w:rPr>
      </w:pPr>
      <w:r w:rsidRPr="00CF0608">
        <w:rPr>
          <w:rFonts w:ascii="Times New Roman" w:hAnsi="Times New Roman"/>
          <w:b/>
          <w:bCs/>
          <w:sz w:val="24"/>
          <w:szCs w:val="24"/>
        </w:rPr>
        <w:t>Deliverables</w:t>
      </w:r>
    </w:p>
    <w:p w14:paraId="24889E89" w14:textId="77777777" w:rsidR="003659CE" w:rsidRPr="00CF0608" w:rsidRDefault="003659CE" w:rsidP="006626F8">
      <w:pPr>
        <w:rPr>
          <w:rFonts w:ascii="Times New Roman" w:hAnsi="Times New Roman"/>
          <w:sz w:val="24"/>
          <w:szCs w:val="24"/>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1623"/>
        <w:gridCol w:w="2797"/>
      </w:tblGrid>
      <w:tr w:rsidR="00984378" w:rsidRPr="00CF0608" w14:paraId="1D7438A7" w14:textId="77777777" w:rsidTr="00CF0608">
        <w:trPr>
          <w:trHeight w:val="353"/>
        </w:trPr>
        <w:tc>
          <w:tcPr>
            <w:tcW w:w="5640" w:type="dxa"/>
            <w:shd w:val="clear" w:color="auto" w:fill="D0CECE"/>
            <w:vAlign w:val="center"/>
            <w:hideMark/>
          </w:tcPr>
          <w:p w14:paraId="2836ACA3" w14:textId="77777777" w:rsidR="00984378" w:rsidRPr="00CF0608" w:rsidRDefault="00984378" w:rsidP="005F3941">
            <w:pPr>
              <w:pStyle w:val="TableParagraph"/>
              <w:spacing w:before="24" w:line="255" w:lineRule="exact"/>
              <w:rPr>
                <w:rFonts w:ascii="Times New Roman" w:hAnsi="Times New Roman" w:cs="Times New Roman"/>
                <w:b/>
                <w:sz w:val="24"/>
                <w:szCs w:val="24"/>
              </w:rPr>
            </w:pPr>
            <w:r w:rsidRPr="00CF0608">
              <w:rPr>
                <w:rFonts w:ascii="Times New Roman" w:hAnsi="Times New Roman" w:cs="Times New Roman"/>
                <w:b/>
                <w:sz w:val="24"/>
                <w:szCs w:val="24"/>
              </w:rPr>
              <w:t>Description</w:t>
            </w:r>
          </w:p>
        </w:tc>
        <w:tc>
          <w:tcPr>
            <w:tcW w:w="1623" w:type="dxa"/>
            <w:shd w:val="clear" w:color="auto" w:fill="D0CECE"/>
            <w:vAlign w:val="center"/>
            <w:hideMark/>
          </w:tcPr>
          <w:p w14:paraId="5489ABE6" w14:textId="77777777" w:rsidR="00984378" w:rsidRPr="00CF0608" w:rsidRDefault="00984378" w:rsidP="005F3941">
            <w:pPr>
              <w:pStyle w:val="TableParagraph"/>
              <w:spacing w:before="24" w:line="255" w:lineRule="exact"/>
              <w:rPr>
                <w:rFonts w:ascii="Times New Roman" w:eastAsia="Times New Roman" w:hAnsi="Times New Roman" w:cs="Times New Roman"/>
                <w:b/>
                <w:sz w:val="24"/>
                <w:szCs w:val="24"/>
              </w:rPr>
            </w:pPr>
            <w:r w:rsidRPr="00CF0608">
              <w:rPr>
                <w:rFonts w:ascii="Times New Roman" w:eastAsia="Times New Roman" w:hAnsi="Times New Roman" w:cs="Times New Roman"/>
                <w:b/>
                <w:sz w:val="24"/>
                <w:szCs w:val="24"/>
              </w:rPr>
              <w:t>Quantity</w:t>
            </w:r>
          </w:p>
        </w:tc>
        <w:tc>
          <w:tcPr>
            <w:tcW w:w="2797" w:type="dxa"/>
            <w:shd w:val="clear" w:color="auto" w:fill="D0CECE"/>
          </w:tcPr>
          <w:p w14:paraId="409489B8" w14:textId="77777777" w:rsidR="00984378" w:rsidRPr="00CF0608" w:rsidRDefault="00984378" w:rsidP="005F3941">
            <w:pPr>
              <w:pStyle w:val="TableParagraph"/>
              <w:spacing w:before="24" w:line="255" w:lineRule="exact"/>
              <w:rPr>
                <w:rFonts w:ascii="Times New Roman" w:eastAsia="Times New Roman" w:hAnsi="Times New Roman" w:cs="Times New Roman"/>
                <w:b/>
                <w:sz w:val="24"/>
                <w:szCs w:val="24"/>
              </w:rPr>
            </w:pPr>
            <w:r w:rsidRPr="00CF0608">
              <w:rPr>
                <w:rFonts w:ascii="Times New Roman" w:eastAsia="Times New Roman" w:hAnsi="Times New Roman" w:cs="Times New Roman"/>
                <w:b/>
                <w:sz w:val="24"/>
                <w:szCs w:val="24"/>
              </w:rPr>
              <w:t>Location</w:t>
            </w:r>
          </w:p>
        </w:tc>
      </w:tr>
      <w:tr w:rsidR="00984378" w:rsidRPr="00CF0608" w14:paraId="49FC84E3" w14:textId="77777777" w:rsidTr="005F3941">
        <w:trPr>
          <w:trHeight w:val="315"/>
        </w:trPr>
        <w:tc>
          <w:tcPr>
            <w:tcW w:w="5640" w:type="dxa"/>
            <w:shd w:val="clear" w:color="auto" w:fill="auto"/>
            <w:vAlign w:val="center"/>
            <w:hideMark/>
          </w:tcPr>
          <w:p w14:paraId="0EAE2C39"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IP-intercom kit with a call panel, for external installation on an </w:t>
            </w:r>
            <w:proofErr w:type="gramStart"/>
            <w:r w:rsidRPr="00CF0608">
              <w:rPr>
                <w:rFonts w:ascii="Times New Roman" w:eastAsia="Times New Roman" w:hAnsi="Times New Roman"/>
                <w:sz w:val="24"/>
                <w:szCs w:val="24"/>
              </w:rPr>
              <w:t>existing doors</w:t>
            </w:r>
            <w:proofErr w:type="gramEnd"/>
            <w:r w:rsidRPr="00CF0608">
              <w:rPr>
                <w:rFonts w:ascii="Times New Roman" w:eastAsia="Times New Roman" w:hAnsi="Times New Roman"/>
                <w:sz w:val="24"/>
                <w:szCs w:val="24"/>
              </w:rPr>
              <w:t>. The intercom must be compatible with reading access system cards. PoE support.</w:t>
            </w:r>
          </w:p>
        </w:tc>
        <w:tc>
          <w:tcPr>
            <w:tcW w:w="1623" w:type="dxa"/>
            <w:shd w:val="clear" w:color="auto" w:fill="auto"/>
            <w:vAlign w:val="center"/>
            <w:hideMark/>
          </w:tcPr>
          <w:p w14:paraId="4AE33A1C"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2</w:t>
            </w:r>
          </w:p>
        </w:tc>
        <w:tc>
          <w:tcPr>
            <w:tcW w:w="2797" w:type="dxa"/>
            <w:vAlign w:val="center"/>
          </w:tcPr>
          <w:p w14:paraId="0A390EE1"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According to Document. Entrance doors that are listed.</w:t>
            </w:r>
          </w:p>
        </w:tc>
      </w:tr>
      <w:tr w:rsidR="00984378" w:rsidRPr="00CF0608" w14:paraId="4EA5E67F" w14:textId="77777777" w:rsidTr="005F3941">
        <w:trPr>
          <w:trHeight w:val="315"/>
        </w:trPr>
        <w:tc>
          <w:tcPr>
            <w:tcW w:w="5640" w:type="dxa"/>
            <w:shd w:val="clear" w:color="auto" w:fill="auto"/>
            <w:vAlign w:val="center"/>
          </w:tcPr>
          <w:p w14:paraId="7782C650"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The intercom monitor is compatible with call panels SIP intercom, 7" HD   display </w:t>
            </w:r>
            <w:proofErr w:type="gramStart"/>
            <w:r w:rsidRPr="00CF0608">
              <w:rPr>
                <w:rFonts w:ascii="Times New Roman" w:eastAsia="Times New Roman" w:hAnsi="Times New Roman"/>
                <w:sz w:val="24"/>
                <w:szCs w:val="24"/>
              </w:rPr>
              <w:t>with  the</w:t>
            </w:r>
            <w:proofErr w:type="gramEnd"/>
            <w:r w:rsidRPr="00CF0608">
              <w:rPr>
                <w:rFonts w:ascii="Times New Roman" w:eastAsia="Times New Roman" w:hAnsi="Times New Roman"/>
                <w:sz w:val="24"/>
                <w:szCs w:val="24"/>
              </w:rPr>
              <w:t xml:space="preserve"> touch screen  and call panel, Two-way audio communication according to the SIP </w:t>
            </w:r>
            <w:proofErr w:type="spellStart"/>
            <w:r w:rsidRPr="00CF0608">
              <w:rPr>
                <w:rFonts w:ascii="Times New Roman" w:eastAsia="Times New Roman" w:hAnsi="Times New Roman"/>
                <w:sz w:val="24"/>
                <w:szCs w:val="24"/>
              </w:rPr>
              <w:t>protocolPoE</w:t>
            </w:r>
            <w:proofErr w:type="spellEnd"/>
            <w:r w:rsidRPr="00CF0608">
              <w:rPr>
                <w:rFonts w:ascii="Times New Roman" w:eastAsia="Times New Roman" w:hAnsi="Times New Roman"/>
                <w:sz w:val="24"/>
                <w:szCs w:val="24"/>
              </w:rPr>
              <w:t xml:space="preserve"> support, Wall-mounted option installation in an electrical box</w:t>
            </w:r>
          </w:p>
        </w:tc>
        <w:tc>
          <w:tcPr>
            <w:tcW w:w="1623" w:type="dxa"/>
            <w:shd w:val="clear" w:color="auto" w:fill="auto"/>
            <w:vAlign w:val="center"/>
          </w:tcPr>
          <w:p w14:paraId="6EFEE0B3"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1</w:t>
            </w:r>
          </w:p>
        </w:tc>
        <w:tc>
          <w:tcPr>
            <w:tcW w:w="2797" w:type="dxa"/>
            <w:vAlign w:val="center"/>
          </w:tcPr>
          <w:p w14:paraId="42FF13C3"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Office – internal installation.</w:t>
            </w:r>
          </w:p>
        </w:tc>
      </w:tr>
      <w:tr w:rsidR="00984378" w:rsidRPr="00CF0608" w14:paraId="5932C94A" w14:textId="77777777" w:rsidTr="005F3941">
        <w:trPr>
          <w:trHeight w:val="315"/>
        </w:trPr>
        <w:tc>
          <w:tcPr>
            <w:tcW w:w="5640" w:type="dxa"/>
            <w:shd w:val="clear" w:color="auto" w:fill="auto"/>
            <w:vAlign w:val="center"/>
            <w:hideMark/>
          </w:tcPr>
          <w:p w14:paraId="4D887AFD" w14:textId="77777777" w:rsidR="00984378" w:rsidRPr="00CF0608" w:rsidRDefault="00984378" w:rsidP="005F3941">
            <w:pPr>
              <w:spacing w:after="0" w:line="240" w:lineRule="auto"/>
              <w:rPr>
                <w:rFonts w:ascii="Times New Roman" w:eastAsia="Times New Roman" w:hAnsi="Times New Roman"/>
                <w:sz w:val="24"/>
                <w:szCs w:val="24"/>
                <w:highlight w:val="yellow"/>
              </w:rPr>
            </w:pPr>
            <w:r w:rsidRPr="00CF0608">
              <w:rPr>
                <w:rFonts w:ascii="Times New Roman" w:eastAsia="Times New Roman" w:hAnsi="Times New Roman"/>
                <w:sz w:val="24"/>
                <w:szCs w:val="24"/>
              </w:rPr>
              <w:t>Mechanical door closer and an electromagnetic lock to the entrance doors</w:t>
            </w:r>
          </w:p>
        </w:tc>
        <w:tc>
          <w:tcPr>
            <w:tcW w:w="1623" w:type="dxa"/>
            <w:shd w:val="clear" w:color="auto" w:fill="auto"/>
            <w:vAlign w:val="center"/>
            <w:hideMark/>
          </w:tcPr>
          <w:p w14:paraId="07E3287C"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2</w:t>
            </w:r>
          </w:p>
        </w:tc>
        <w:tc>
          <w:tcPr>
            <w:tcW w:w="2797" w:type="dxa"/>
            <w:vAlign w:val="center"/>
          </w:tcPr>
          <w:p w14:paraId="3094D817"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Entrance doors</w:t>
            </w:r>
          </w:p>
        </w:tc>
      </w:tr>
      <w:tr w:rsidR="00984378" w:rsidRPr="00CF0608" w14:paraId="71AFCE9B" w14:textId="77777777" w:rsidTr="005F3941">
        <w:trPr>
          <w:trHeight w:val="315"/>
        </w:trPr>
        <w:tc>
          <w:tcPr>
            <w:tcW w:w="5640" w:type="dxa"/>
            <w:shd w:val="clear" w:color="auto" w:fill="auto"/>
            <w:vAlign w:val="center"/>
          </w:tcPr>
          <w:p w14:paraId="0C60FB0C"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Additional accessories and works: LAN and DC Cabling, Patch Cords, </w:t>
            </w:r>
            <w:proofErr w:type="gramStart"/>
            <w:r w:rsidRPr="00CF0608">
              <w:rPr>
                <w:rFonts w:ascii="Times New Roman" w:eastAsia="Times New Roman" w:hAnsi="Times New Roman"/>
                <w:sz w:val="24"/>
                <w:szCs w:val="24"/>
              </w:rPr>
              <w:t>installation  accessories</w:t>
            </w:r>
            <w:proofErr w:type="gramEnd"/>
            <w:r w:rsidRPr="00CF0608">
              <w:rPr>
                <w:rFonts w:ascii="Times New Roman" w:eastAsia="Times New Roman" w:hAnsi="Times New Roman"/>
                <w:sz w:val="24"/>
                <w:szCs w:val="24"/>
              </w:rPr>
              <w:t>.</w:t>
            </w:r>
          </w:p>
        </w:tc>
        <w:tc>
          <w:tcPr>
            <w:tcW w:w="1623" w:type="dxa"/>
            <w:shd w:val="clear" w:color="auto" w:fill="auto"/>
            <w:vAlign w:val="center"/>
          </w:tcPr>
          <w:p w14:paraId="7F8BA2B1"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Set</w:t>
            </w:r>
          </w:p>
        </w:tc>
        <w:tc>
          <w:tcPr>
            <w:tcW w:w="2797" w:type="dxa"/>
            <w:vAlign w:val="center"/>
          </w:tcPr>
          <w:p w14:paraId="2AED6E5E"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Locations: All</w:t>
            </w:r>
          </w:p>
        </w:tc>
      </w:tr>
      <w:tr w:rsidR="00984378" w:rsidRPr="00CF0608" w14:paraId="751E4167" w14:textId="77777777" w:rsidTr="005F3941">
        <w:trPr>
          <w:trHeight w:val="623"/>
        </w:trPr>
        <w:tc>
          <w:tcPr>
            <w:tcW w:w="5640" w:type="dxa"/>
            <w:shd w:val="clear" w:color="auto" w:fill="auto"/>
            <w:vAlign w:val="center"/>
            <w:hideMark/>
          </w:tcPr>
          <w:p w14:paraId="009614F0"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Switch: 8 or more 10/100/1000Base -T ports with PoE capability  </w:t>
            </w:r>
          </w:p>
        </w:tc>
        <w:tc>
          <w:tcPr>
            <w:tcW w:w="1623" w:type="dxa"/>
            <w:shd w:val="clear" w:color="auto" w:fill="auto"/>
            <w:vAlign w:val="center"/>
            <w:hideMark/>
          </w:tcPr>
          <w:p w14:paraId="18ADDBC9"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1</w:t>
            </w:r>
          </w:p>
        </w:tc>
        <w:tc>
          <w:tcPr>
            <w:tcW w:w="2797" w:type="dxa"/>
            <w:vAlign w:val="center"/>
          </w:tcPr>
          <w:p w14:paraId="60D56205"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Server rack</w:t>
            </w:r>
          </w:p>
        </w:tc>
      </w:tr>
      <w:tr w:rsidR="00984378" w:rsidRPr="00CF0608" w14:paraId="6FB59B50" w14:textId="77777777" w:rsidTr="005F3941">
        <w:trPr>
          <w:trHeight w:val="315"/>
        </w:trPr>
        <w:tc>
          <w:tcPr>
            <w:tcW w:w="5640" w:type="dxa"/>
            <w:shd w:val="clear" w:color="auto" w:fill="auto"/>
            <w:vAlign w:val="center"/>
            <w:hideMark/>
          </w:tcPr>
          <w:p w14:paraId="24BFFE03"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Router: 5x 10/100/1000 Ethernet </w:t>
            </w:r>
            <w:proofErr w:type="gramStart"/>
            <w:r w:rsidRPr="00CF0608">
              <w:rPr>
                <w:rFonts w:ascii="Times New Roman" w:eastAsia="Times New Roman" w:hAnsi="Times New Roman"/>
                <w:sz w:val="24"/>
                <w:szCs w:val="24"/>
              </w:rPr>
              <w:t>ports,  Ability</w:t>
            </w:r>
            <w:proofErr w:type="gramEnd"/>
            <w:r w:rsidRPr="00CF0608">
              <w:rPr>
                <w:rFonts w:ascii="Times New Roman" w:eastAsia="Times New Roman" w:hAnsi="Times New Roman"/>
                <w:sz w:val="24"/>
                <w:szCs w:val="24"/>
              </w:rPr>
              <w:t xml:space="preserve"> to configure any port through </w:t>
            </w:r>
            <w:proofErr w:type="spellStart"/>
            <w:r w:rsidRPr="00CF0608">
              <w:rPr>
                <w:rFonts w:ascii="Times New Roman" w:eastAsia="Times New Roman" w:hAnsi="Times New Roman"/>
                <w:sz w:val="24"/>
                <w:szCs w:val="24"/>
              </w:rPr>
              <w:t>WiFi</w:t>
            </w:r>
            <w:proofErr w:type="spellEnd"/>
            <w:r w:rsidRPr="00CF0608">
              <w:rPr>
                <w:rFonts w:ascii="Times New Roman" w:eastAsia="Times New Roman" w:hAnsi="Times New Roman"/>
                <w:sz w:val="24"/>
                <w:szCs w:val="24"/>
              </w:rPr>
              <w:t xml:space="preserve"> and WAN, additional feature PoE to standard DC powering.</w:t>
            </w:r>
          </w:p>
        </w:tc>
        <w:tc>
          <w:tcPr>
            <w:tcW w:w="1623" w:type="dxa"/>
            <w:shd w:val="clear" w:color="auto" w:fill="auto"/>
            <w:vAlign w:val="center"/>
            <w:hideMark/>
          </w:tcPr>
          <w:p w14:paraId="74807AA6"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1</w:t>
            </w:r>
          </w:p>
        </w:tc>
        <w:tc>
          <w:tcPr>
            <w:tcW w:w="2797" w:type="dxa"/>
            <w:vAlign w:val="center"/>
          </w:tcPr>
          <w:p w14:paraId="7FEE3008" w14:textId="77777777" w:rsidR="00984378" w:rsidRPr="00CF0608" w:rsidRDefault="00984378" w:rsidP="005F3941">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Server rack</w:t>
            </w:r>
          </w:p>
        </w:tc>
      </w:tr>
    </w:tbl>
    <w:p w14:paraId="2514485F" w14:textId="77777777" w:rsidR="00BB5DFA" w:rsidRPr="00CF0608" w:rsidRDefault="00BB5DFA">
      <w:pPr>
        <w:rPr>
          <w:rFonts w:ascii="Times New Roman" w:hAnsi="Times New Roman"/>
          <w:sz w:val="24"/>
          <w:szCs w:val="24"/>
        </w:rPr>
      </w:pPr>
    </w:p>
    <w:p w14:paraId="1629252D" w14:textId="77777777" w:rsidR="003323C3" w:rsidRPr="00CF0608" w:rsidRDefault="003323C3">
      <w:pPr>
        <w:rPr>
          <w:rFonts w:ascii="Times New Roman" w:hAnsi="Times New Roman"/>
          <w:sz w:val="24"/>
          <w:szCs w:val="24"/>
        </w:rPr>
      </w:pPr>
      <w:r w:rsidRPr="00CF0608">
        <w:rPr>
          <w:rFonts w:ascii="Times New Roman" w:hAnsi="Times New Roman"/>
          <w:sz w:val="24"/>
          <w:szCs w:val="24"/>
        </w:rPr>
        <w:br w:type="page"/>
      </w:r>
    </w:p>
    <w:p w14:paraId="4383FFD2" w14:textId="77777777" w:rsidR="008A436E" w:rsidRPr="00CF0608" w:rsidRDefault="008A436E" w:rsidP="008F48AC">
      <w:pPr>
        <w:pStyle w:val="ListParagraph"/>
        <w:numPr>
          <w:ilvl w:val="1"/>
          <w:numId w:val="17"/>
        </w:numPr>
        <w:spacing w:before="120" w:after="120" w:line="240" w:lineRule="auto"/>
        <w:jc w:val="both"/>
        <w:rPr>
          <w:rFonts w:ascii="Times New Roman" w:hAnsi="Times New Roman"/>
          <w:b/>
          <w:bCs/>
          <w:sz w:val="24"/>
          <w:szCs w:val="24"/>
        </w:rPr>
      </w:pPr>
      <w:r w:rsidRPr="00CF0608">
        <w:rPr>
          <w:rFonts w:ascii="Times New Roman" w:hAnsi="Times New Roman"/>
          <w:b/>
          <w:bCs/>
          <w:sz w:val="24"/>
          <w:szCs w:val="24"/>
        </w:rPr>
        <w:lastRenderedPageBreak/>
        <w:t>Technical Specification</w:t>
      </w:r>
    </w:p>
    <w:p w14:paraId="39F9F847" w14:textId="77777777" w:rsidR="006A4A1F" w:rsidRPr="00CF0608" w:rsidRDefault="006A4A1F" w:rsidP="00641894">
      <w:pPr>
        <w:spacing w:before="120" w:after="120" w:line="240" w:lineRule="auto"/>
        <w:jc w:val="both"/>
        <w:rPr>
          <w:rFonts w:ascii="Times New Roman" w:hAnsi="Times New Roman"/>
          <w:b/>
          <w:bCs/>
          <w:sz w:val="24"/>
          <w:szCs w:val="24"/>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8A436E" w:rsidRPr="00CF0608" w14:paraId="053BC032" w14:textId="77777777" w:rsidTr="00CF0608">
        <w:trPr>
          <w:trHeight w:val="299"/>
        </w:trPr>
        <w:tc>
          <w:tcPr>
            <w:tcW w:w="9356" w:type="dxa"/>
            <w:shd w:val="clear" w:color="auto" w:fill="C9C9C9"/>
          </w:tcPr>
          <w:p w14:paraId="45B67F3A" w14:textId="77777777" w:rsidR="008A436E" w:rsidRPr="00CF0608" w:rsidRDefault="008A436E" w:rsidP="005F3941">
            <w:pPr>
              <w:pStyle w:val="TableParagraph"/>
              <w:spacing w:before="24" w:line="255" w:lineRule="exact"/>
              <w:rPr>
                <w:rFonts w:ascii="Times New Roman" w:hAnsi="Times New Roman" w:cs="Times New Roman"/>
                <w:b/>
                <w:sz w:val="24"/>
                <w:szCs w:val="24"/>
              </w:rPr>
            </w:pPr>
            <w:r w:rsidRPr="00CF0608">
              <w:rPr>
                <w:rFonts w:ascii="Times New Roman" w:hAnsi="Times New Roman" w:cs="Times New Roman"/>
                <w:b/>
                <w:sz w:val="24"/>
                <w:szCs w:val="24"/>
              </w:rPr>
              <w:t>1</w:t>
            </w:r>
            <w:r w:rsidRPr="00CF0608">
              <w:rPr>
                <w:rFonts w:ascii="Times New Roman" w:eastAsia="Times New Roman" w:hAnsi="Times New Roman" w:cs="Times New Roman"/>
                <w:b/>
                <w:sz w:val="24"/>
                <w:szCs w:val="24"/>
              </w:rPr>
              <w:t xml:space="preserve"> </w:t>
            </w:r>
            <w:r w:rsidR="00206C9A" w:rsidRPr="00CF0608">
              <w:rPr>
                <w:rFonts w:ascii="Times New Roman" w:eastAsia="Times New Roman" w:hAnsi="Times New Roman" w:cs="Times New Roman"/>
                <w:b/>
                <w:sz w:val="24"/>
                <w:szCs w:val="24"/>
              </w:rPr>
              <w:t>IP intercom</w:t>
            </w:r>
            <w:r w:rsidRPr="00CF0608">
              <w:rPr>
                <w:rFonts w:ascii="Times New Roman" w:eastAsia="Times New Roman" w:hAnsi="Times New Roman" w:cs="Times New Roman"/>
                <w:b/>
                <w:sz w:val="24"/>
                <w:szCs w:val="24"/>
              </w:rPr>
              <w:t xml:space="preserve"> kit with a call panel, for external installation on existing doors</w:t>
            </w:r>
          </w:p>
        </w:tc>
      </w:tr>
      <w:tr w:rsidR="00866E0C" w:rsidRPr="00CF0608" w14:paraId="6A090B23" w14:textId="77777777" w:rsidTr="003323C3">
        <w:trPr>
          <w:trHeight w:val="300"/>
        </w:trPr>
        <w:tc>
          <w:tcPr>
            <w:tcW w:w="9356" w:type="dxa"/>
          </w:tcPr>
          <w:p w14:paraId="6048F5C2" w14:textId="77777777" w:rsidR="00866E0C" w:rsidRPr="00CF0608" w:rsidRDefault="00863D1F" w:rsidP="005F3941">
            <w:pPr>
              <w:pStyle w:val="TableParagraph"/>
              <w:spacing w:before="48" w:line="232" w:lineRule="exact"/>
              <w:rPr>
                <w:rFonts w:ascii="Times New Roman" w:hAnsi="Times New Roman" w:cs="Times New Roman"/>
                <w:sz w:val="24"/>
                <w:szCs w:val="24"/>
              </w:rPr>
            </w:pPr>
            <w:r w:rsidRPr="00CF0608">
              <w:rPr>
                <w:rFonts w:ascii="Times New Roman" w:hAnsi="Times New Roman" w:cs="Times New Roman"/>
                <w:sz w:val="24"/>
                <w:szCs w:val="24"/>
              </w:rPr>
              <w:t>Vandal-resistant</w:t>
            </w:r>
            <w:r w:rsidR="00866E0C" w:rsidRPr="00CF0608">
              <w:rPr>
                <w:rFonts w:ascii="Times New Roman" w:hAnsi="Times New Roman" w:cs="Times New Roman"/>
                <w:sz w:val="24"/>
                <w:szCs w:val="24"/>
              </w:rPr>
              <w:t xml:space="preserve"> body, with a flush button;</w:t>
            </w:r>
          </w:p>
        </w:tc>
      </w:tr>
      <w:tr w:rsidR="00866E0C" w:rsidRPr="00CF0608" w14:paraId="43F34EF5" w14:textId="77777777" w:rsidTr="003323C3">
        <w:trPr>
          <w:trHeight w:val="254"/>
        </w:trPr>
        <w:tc>
          <w:tcPr>
            <w:tcW w:w="9356" w:type="dxa"/>
          </w:tcPr>
          <w:p w14:paraId="77FD1A9F" w14:textId="77777777" w:rsidR="00866E0C" w:rsidRPr="00CF0608" w:rsidRDefault="00866E0C" w:rsidP="005F3941">
            <w:pPr>
              <w:pStyle w:val="TableParagraph"/>
              <w:spacing w:before="2" w:line="232" w:lineRule="exact"/>
              <w:rPr>
                <w:rFonts w:ascii="Times New Roman" w:hAnsi="Times New Roman" w:cs="Times New Roman"/>
                <w:sz w:val="24"/>
                <w:szCs w:val="24"/>
              </w:rPr>
            </w:pPr>
            <w:r w:rsidRPr="00CF0608">
              <w:rPr>
                <w:rFonts w:ascii="Times New Roman" w:hAnsi="Times New Roman" w:cs="Times New Roman"/>
                <w:sz w:val="24"/>
                <w:szCs w:val="24"/>
              </w:rPr>
              <w:t>Wide-angle camera: 110º (H), 58º (V);</w:t>
            </w:r>
          </w:p>
        </w:tc>
      </w:tr>
      <w:tr w:rsidR="00866E0C" w:rsidRPr="00CF0608" w14:paraId="01CB5990" w14:textId="77777777" w:rsidTr="003323C3">
        <w:trPr>
          <w:trHeight w:val="251"/>
        </w:trPr>
        <w:tc>
          <w:tcPr>
            <w:tcW w:w="9356" w:type="dxa"/>
          </w:tcPr>
          <w:p w14:paraId="6828D6F5" w14:textId="77777777" w:rsidR="00866E0C" w:rsidRPr="00CF0608" w:rsidRDefault="00866E0C" w:rsidP="005F3941">
            <w:pPr>
              <w:pStyle w:val="TableParagraph"/>
              <w:spacing w:line="232" w:lineRule="exact"/>
              <w:rPr>
                <w:rFonts w:ascii="Times New Roman" w:hAnsi="Times New Roman" w:cs="Times New Roman"/>
                <w:sz w:val="24"/>
                <w:szCs w:val="24"/>
              </w:rPr>
            </w:pPr>
            <w:r w:rsidRPr="00CF0608">
              <w:rPr>
                <w:rFonts w:ascii="Times New Roman" w:hAnsi="Times New Roman" w:cs="Times New Roman"/>
                <w:sz w:val="24"/>
                <w:szCs w:val="24"/>
              </w:rPr>
              <w:t>Ethernet port: RJ45, 10/100Mbps adaptive, with PoE (IEEE802.3af, Power-over-Ethernet);</w:t>
            </w:r>
          </w:p>
        </w:tc>
      </w:tr>
      <w:tr w:rsidR="00866E0C" w:rsidRPr="00CF0608" w14:paraId="7C2812D5" w14:textId="77777777" w:rsidTr="003323C3">
        <w:trPr>
          <w:trHeight w:val="253"/>
        </w:trPr>
        <w:tc>
          <w:tcPr>
            <w:tcW w:w="9356" w:type="dxa"/>
          </w:tcPr>
          <w:p w14:paraId="713793A5" w14:textId="77777777" w:rsidR="00866E0C" w:rsidRPr="00CF0608" w:rsidRDefault="00866E0C" w:rsidP="005F3941">
            <w:pPr>
              <w:pStyle w:val="TableParagraph"/>
              <w:spacing w:before="2" w:line="232" w:lineRule="exact"/>
              <w:rPr>
                <w:rFonts w:ascii="Times New Roman" w:hAnsi="Times New Roman" w:cs="Times New Roman"/>
                <w:sz w:val="24"/>
                <w:szCs w:val="24"/>
              </w:rPr>
            </w:pPr>
            <w:r w:rsidRPr="00CF0608">
              <w:rPr>
                <w:rFonts w:ascii="Times New Roman" w:hAnsi="Times New Roman" w:cs="Times New Roman"/>
                <w:sz w:val="24"/>
                <w:szCs w:val="24"/>
              </w:rPr>
              <w:t>Two-way audio communication over IP networks with Echo Cancellation feature;</w:t>
            </w:r>
          </w:p>
        </w:tc>
      </w:tr>
      <w:tr w:rsidR="00866E0C" w:rsidRPr="00CF0608" w14:paraId="22563B0D" w14:textId="77777777" w:rsidTr="003323C3">
        <w:trPr>
          <w:trHeight w:val="254"/>
        </w:trPr>
        <w:tc>
          <w:tcPr>
            <w:tcW w:w="9356" w:type="dxa"/>
          </w:tcPr>
          <w:p w14:paraId="286769E5" w14:textId="77777777" w:rsidR="00866E0C" w:rsidRPr="00CF0608" w:rsidRDefault="00866E0C" w:rsidP="005F3941">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 xml:space="preserve">Complies with SIP standard for easy integration in every SIP capable </w:t>
            </w:r>
            <w:proofErr w:type="spellStart"/>
            <w:r w:rsidRPr="00CF0608">
              <w:rPr>
                <w:rFonts w:ascii="Times New Roman" w:hAnsi="Times New Roman" w:cs="Times New Roman"/>
                <w:sz w:val="24"/>
                <w:szCs w:val="24"/>
              </w:rPr>
              <w:t>PBXes</w:t>
            </w:r>
            <w:proofErr w:type="spellEnd"/>
          </w:p>
        </w:tc>
      </w:tr>
      <w:tr w:rsidR="00866E0C" w:rsidRPr="00CF0608" w14:paraId="45A379C5" w14:textId="77777777" w:rsidTr="003323C3">
        <w:trPr>
          <w:trHeight w:val="251"/>
        </w:trPr>
        <w:tc>
          <w:tcPr>
            <w:tcW w:w="9356" w:type="dxa"/>
          </w:tcPr>
          <w:p w14:paraId="612438CA" w14:textId="77777777" w:rsidR="00866E0C" w:rsidRPr="00CF0608" w:rsidRDefault="00866E0C" w:rsidP="005F3941">
            <w:pPr>
              <w:pStyle w:val="TableParagraph"/>
              <w:spacing w:line="232" w:lineRule="exact"/>
              <w:rPr>
                <w:rFonts w:ascii="Times New Roman" w:hAnsi="Times New Roman" w:cs="Times New Roman"/>
                <w:sz w:val="24"/>
                <w:szCs w:val="24"/>
              </w:rPr>
            </w:pPr>
            <w:r w:rsidRPr="00CF0608">
              <w:rPr>
                <w:rFonts w:ascii="Times New Roman" w:hAnsi="Times New Roman" w:cs="Times New Roman"/>
                <w:sz w:val="24"/>
                <w:szCs w:val="24"/>
              </w:rPr>
              <w:t>Complies with ONVIF standard for easy integration with any network surveillance system;</w:t>
            </w:r>
          </w:p>
        </w:tc>
      </w:tr>
      <w:tr w:rsidR="00866E0C" w:rsidRPr="00CF0608" w14:paraId="68134DE8" w14:textId="77777777" w:rsidTr="003323C3">
        <w:trPr>
          <w:trHeight w:val="254"/>
        </w:trPr>
        <w:tc>
          <w:tcPr>
            <w:tcW w:w="9356" w:type="dxa"/>
          </w:tcPr>
          <w:p w14:paraId="2B8352FC" w14:textId="77777777" w:rsidR="00866E0C" w:rsidRPr="00CF0608" w:rsidRDefault="00866E0C" w:rsidP="005F3941">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Protocols support: IPv4, HTTP, HTTPS, FTP, SNMP, DNS, NTP, RTSP, RTP, TCP, UDP, ICMP, DHCP, ARP</w:t>
            </w:r>
          </w:p>
        </w:tc>
      </w:tr>
      <w:tr w:rsidR="00866E0C" w:rsidRPr="00CF0608" w14:paraId="7CBD2DC7" w14:textId="77777777" w:rsidTr="003323C3">
        <w:trPr>
          <w:trHeight w:val="251"/>
        </w:trPr>
        <w:tc>
          <w:tcPr>
            <w:tcW w:w="9356" w:type="dxa"/>
          </w:tcPr>
          <w:p w14:paraId="47A0BE9B" w14:textId="77777777" w:rsidR="00866E0C" w:rsidRPr="00CF0608" w:rsidRDefault="00866E0C" w:rsidP="005F3941">
            <w:pPr>
              <w:pStyle w:val="TableParagraph"/>
              <w:spacing w:line="232" w:lineRule="exact"/>
              <w:rPr>
                <w:rFonts w:ascii="Times New Roman" w:hAnsi="Times New Roman" w:cs="Times New Roman"/>
                <w:sz w:val="24"/>
                <w:szCs w:val="24"/>
              </w:rPr>
            </w:pPr>
            <w:r w:rsidRPr="00CF0608">
              <w:rPr>
                <w:rFonts w:ascii="Times New Roman" w:hAnsi="Times New Roman" w:cs="Times New Roman"/>
                <w:sz w:val="24"/>
                <w:szCs w:val="24"/>
              </w:rPr>
              <w:t>RF card reader: 13.56MHz (with NFC) &amp; 125kHz</w:t>
            </w:r>
          </w:p>
        </w:tc>
      </w:tr>
      <w:tr w:rsidR="00866E0C" w:rsidRPr="00CF0608" w14:paraId="7F06820F" w14:textId="77777777" w:rsidTr="003323C3">
        <w:trPr>
          <w:trHeight w:val="253"/>
        </w:trPr>
        <w:tc>
          <w:tcPr>
            <w:tcW w:w="9356" w:type="dxa"/>
          </w:tcPr>
          <w:p w14:paraId="00921399" w14:textId="77777777" w:rsidR="00866E0C" w:rsidRPr="00CF0608" w:rsidRDefault="00866E0C" w:rsidP="005F3941">
            <w:pPr>
              <w:pStyle w:val="TableParagraph"/>
              <w:spacing w:before="2" w:line="232" w:lineRule="exact"/>
              <w:rPr>
                <w:rFonts w:ascii="Times New Roman" w:hAnsi="Times New Roman" w:cs="Times New Roman"/>
                <w:sz w:val="24"/>
                <w:szCs w:val="24"/>
              </w:rPr>
            </w:pPr>
            <w:r w:rsidRPr="00CF0608">
              <w:rPr>
                <w:rFonts w:ascii="Times New Roman" w:hAnsi="Times New Roman" w:cs="Times New Roman"/>
                <w:sz w:val="24"/>
                <w:szCs w:val="24"/>
              </w:rPr>
              <w:t>Camera: 2M pixels, automatic lighting</w:t>
            </w:r>
          </w:p>
        </w:tc>
      </w:tr>
      <w:tr w:rsidR="00866E0C" w:rsidRPr="00CF0608" w14:paraId="3C9867F0" w14:textId="77777777" w:rsidTr="003323C3">
        <w:trPr>
          <w:trHeight w:val="253"/>
        </w:trPr>
        <w:tc>
          <w:tcPr>
            <w:tcW w:w="9356" w:type="dxa"/>
          </w:tcPr>
          <w:p w14:paraId="37B88378" w14:textId="77777777" w:rsidR="00866E0C" w:rsidRPr="00CF0608" w:rsidRDefault="00866E0C" w:rsidP="005F3941">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Button: 1 call button</w:t>
            </w:r>
          </w:p>
        </w:tc>
      </w:tr>
      <w:tr w:rsidR="00866E0C" w:rsidRPr="00CF0608" w14:paraId="2ADFD197" w14:textId="77777777" w:rsidTr="003323C3">
        <w:trPr>
          <w:trHeight w:val="251"/>
        </w:trPr>
        <w:tc>
          <w:tcPr>
            <w:tcW w:w="9356" w:type="dxa"/>
          </w:tcPr>
          <w:p w14:paraId="3DD837C2" w14:textId="77777777" w:rsidR="00866E0C" w:rsidRPr="00CF0608" w:rsidRDefault="00866E0C" w:rsidP="005F3941">
            <w:pPr>
              <w:pStyle w:val="TableParagraph"/>
              <w:spacing w:line="232" w:lineRule="exact"/>
              <w:rPr>
                <w:rFonts w:ascii="Times New Roman" w:hAnsi="Times New Roman" w:cs="Times New Roman"/>
                <w:sz w:val="24"/>
                <w:szCs w:val="24"/>
              </w:rPr>
            </w:pPr>
            <w:r w:rsidRPr="00CF0608">
              <w:rPr>
                <w:rFonts w:ascii="Times New Roman" w:hAnsi="Times New Roman" w:cs="Times New Roman"/>
                <w:sz w:val="24"/>
                <w:szCs w:val="24"/>
              </w:rPr>
              <w:t>Microphone and speaker</w:t>
            </w:r>
          </w:p>
        </w:tc>
      </w:tr>
    </w:tbl>
    <w:p w14:paraId="6778459A" w14:textId="77777777" w:rsidR="008A436E" w:rsidRPr="00CF0608" w:rsidRDefault="008A436E" w:rsidP="003323C3">
      <w:pPr>
        <w:spacing w:after="0"/>
        <w:rPr>
          <w:rFonts w:ascii="Times New Roman" w:hAnsi="Times New Roman"/>
          <w:sz w:val="24"/>
          <w:szCs w:val="24"/>
        </w:rPr>
      </w:pPr>
    </w:p>
    <w:tbl>
      <w:tblPr>
        <w:tblW w:w="934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1"/>
      </w:tblGrid>
      <w:tr w:rsidR="008A436E" w:rsidRPr="00CF0608" w14:paraId="50942D61" w14:textId="77777777" w:rsidTr="00CF0608">
        <w:trPr>
          <w:trHeight w:val="275"/>
        </w:trPr>
        <w:tc>
          <w:tcPr>
            <w:tcW w:w="9341" w:type="dxa"/>
            <w:shd w:val="clear" w:color="auto" w:fill="C9C9C9"/>
          </w:tcPr>
          <w:p w14:paraId="0C13042F" w14:textId="77777777" w:rsidR="008A436E" w:rsidRPr="00CF0608" w:rsidRDefault="00866E0C" w:rsidP="005F3941">
            <w:pPr>
              <w:pStyle w:val="TableParagraph"/>
              <w:spacing w:line="255" w:lineRule="exact"/>
              <w:rPr>
                <w:rFonts w:ascii="Times New Roman" w:hAnsi="Times New Roman" w:cs="Times New Roman"/>
                <w:b/>
                <w:sz w:val="24"/>
                <w:szCs w:val="24"/>
              </w:rPr>
            </w:pPr>
            <w:r w:rsidRPr="00CF0608">
              <w:rPr>
                <w:rFonts w:ascii="Times New Roman" w:hAnsi="Times New Roman" w:cs="Times New Roman"/>
                <w:b/>
                <w:sz w:val="24"/>
                <w:szCs w:val="24"/>
              </w:rPr>
              <w:t>2</w:t>
            </w:r>
            <w:r w:rsidR="008A436E" w:rsidRPr="00CF0608">
              <w:rPr>
                <w:rFonts w:ascii="Times New Roman" w:hAnsi="Times New Roman" w:cs="Times New Roman"/>
                <w:b/>
                <w:sz w:val="24"/>
                <w:szCs w:val="24"/>
              </w:rPr>
              <w:t xml:space="preserve">. </w:t>
            </w:r>
            <w:r w:rsidR="00206C9A" w:rsidRPr="00CF0608">
              <w:rPr>
                <w:rFonts w:ascii="Times New Roman" w:hAnsi="Times New Roman" w:cs="Times New Roman"/>
                <w:b/>
                <w:sz w:val="24"/>
                <w:szCs w:val="24"/>
              </w:rPr>
              <w:t>The intercom monitor is compatible with call panels SIP intercom</w:t>
            </w:r>
          </w:p>
        </w:tc>
      </w:tr>
      <w:tr w:rsidR="00866E0C" w:rsidRPr="00CF0608" w14:paraId="51F83A47" w14:textId="77777777" w:rsidTr="006577A3">
        <w:trPr>
          <w:trHeight w:val="283"/>
        </w:trPr>
        <w:tc>
          <w:tcPr>
            <w:tcW w:w="9341" w:type="dxa"/>
            <w:vAlign w:val="center"/>
          </w:tcPr>
          <w:p w14:paraId="5F9DC5D1" w14:textId="77777777" w:rsidR="00866E0C" w:rsidRPr="00CF0608" w:rsidRDefault="00866E0C" w:rsidP="006577A3">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7-inch capacitive touch screen with energy saving mode</w:t>
            </w:r>
          </w:p>
          <w:p w14:paraId="42BACC20" w14:textId="77777777" w:rsidR="00866E0C" w:rsidRPr="00CF0608" w:rsidRDefault="00866E0C" w:rsidP="006577A3">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Resolution: 800x480</w:t>
            </w:r>
          </w:p>
          <w:p w14:paraId="1335C25E" w14:textId="77777777" w:rsidR="00866E0C" w:rsidRPr="00CF0608" w:rsidRDefault="00866E0C" w:rsidP="006577A3">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Contrast ratio: 500:1</w:t>
            </w:r>
          </w:p>
          <w:p w14:paraId="106E425B" w14:textId="77777777" w:rsidR="00866E0C" w:rsidRPr="00CF0608" w:rsidRDefault="00866E0C" w:rsidP="006577A3">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Luminance: 220 cd/m2</w:t>
            </w:r>
          </w:p>
          <w:p w14:paraId="70F444FE" w14:textId="77777777" w:rsidR="00866E0C" w:rsidRPr="00CF0608" w:rsidRDefault="00866E0C" w:rsidP="006577A3">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Viewing Angle: 50° Left, 50° Right, 40° Upper, 50° Lower</w:t>
            </w:r>
          </w:p>
          <w:p w14:paraId="6607BD5B" w14:textId="77777777" w:rsidR="00866E0C" w:rsidRPr="00CF0608" w:rsidRDefault="00866E0C" w:rsidP="006577A3">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Touch Screen: Projected capacitive</w:t>
            </w:r>
          </w:p>
        </w:tc>
      </w:tr>
      <w:tr w:rsidR="00866E0C" w:rsidRPr="00CF0608" w14:paraId="550F9EB8" w14:textId="77777777" w:rsidTr="006577A3">
        <w:trPr>
          <w:trHeight w:val="283"/>
        </w:trPr>
        <w:tc>
          <w:tcPr>
            <w:tcW w:w="9341" w:type="dxa"/>
            <w:vAlign w:val="center"/>
          </w:tcPr>
          <w:p w14:paraId="3AE0970D" w14:textId="77777777" w:rsidR="00866E0C" w:rsidRPr="00CF0608" w:rsidRDefault="00866E0C" w:rsidP="006577A3">
            <w:pPr>
              <w:pStyle w:val="TableParagraph"/>
              <w:spacing w:before="4" w:line="252" w:lineRule="exact"/>
              <w:ind w:right="521"/>
              <w:rPr>
                <w:rFonts w:ascii="Times New Roman" w:hAnsi="Times New Roman" w:cs="Times New Roman"/>
                <w:sz w:val="24"/>
                <w:szCs w:val="24"/>
              </w:rPr>
            </w:pPr>
            <w:r w:rsidRPr="00CF0608">
              <w:rPr>
                <w:rFonts w:ascii="Times New Roman" w:hAnsi="Times New Roman" w:cs="Times New Roman"/>
                <w:sz w:val="24"/>
                <w:szCs w:val="24"/>
              </w:rPr>
              <w:t>Microphone and speaker</w:t>
            </w:r>
          </w:p>
        </w:tc>
      </w:tr>
      <w:tr w:rsidR="00866E0C" w:rsidRPr="00CF0608" w14:paraId="2DCF9DD7" w14:textId="77777777" w:rsidTr="006577A3">
        <w:trPr>
          <w:trHeight w:val="283"/>
        </w:trPr>
        <w:tc>
          <w:tcPr>
            <w:tcW w:w="9341" w:type="dxa"/>
            <w:vAlign w:val="center"/>
          </w:tcPr>
          <w:p w14:paraId="5348E03E" w14:textId="77777777" w:rsidR="00866E0C" w:rsidRPr="00CF0608" w:rsidRDefault="00866E0C" w:rsidP="006577A3">
            <w:pPr>
              <w:pStyle w:val="TableParagraph"/>
              <w:spacing w:line="230" w:lineRule="exact"/>
              <w:rPr>
                <w:rFonts w:ascii="Times New Roman" w:hAnsi="Times New Roman" w:cs="Times New Roman"/>
                <w:sz w:val="24"/>
                <w:szCs w:val="24"/>
              </w:rPr>
            </w:pPr>
            <w:r w:rsidRPr="00CF0608">
              <w:rPr>
                <w:rFonts w:ascii="Times New Roman" w:hAnsi="Times New Roman" w:cs="Times New Roman"/>
                <w:sz w:val="24"/>
                <w:szCs w:val="24"/>
              </w:rPr>
              <w:t>Ethernet port: RJ45, 10/100Mbps adaptive, with PoE (IEEE802.3af, Power-over-Ethernet);</w:t>
            </w:r>
          </w:p>
        </w:tc>
      </w:tr>
      <w:tr w:rsidR="00866E0C" w:rsidRPr="00CF0608" w14:paraId="0A63C5B9" w14:textId="77777777" w:rsidTr="006577A3">
        <w:trPr>
          <w:trHeight w:val="283"/>
        </w:trPr>
        <w:tc>
          <w:tcPr>
            <w:tcW w:w="9341" w:type="dxa"/>
            <w:vAlign w:val="center"/>
          </w:tcPr>
          <w:p w14:paraId="10E7097D" w14:textId="77777777" w:rsidR="00866E0C" w:rsidRPr="00CF0608" w:rsidRDefault="00866E0C" w:rsidP="006577A3">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Protocols support: IPv4, HTTP, HTTPS, FTP, SNMP, DNS, NTP, RTSP, RTP, TCP, UDP, ICMP, DHCP, ARP</w:t>
            </w:r>
          </w:p>
        </w:tc>
      </w:tr>
    </w:tbl>
    <w:p w14:paraId="30A4FE5C" w14:textId="77777777" w:rsidR="008A436E" w:rsidRPr="00CF0608" w:rsidRDefault="008A436E" w:rsidP="003323C3">
      <w:pPr>
        <w:spacing w:after="0"/>
        <w:rPr>
          <w:rFonts w:ascii="Times New Roman" w:hAnsi="Times New Roman"/>
          <w:sz w:val="24"/>
          <w:szCs w:val="24"/>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B76AFA" w:rsidRPr="00CF0608" w14:paraId="67B4A74A" w14:textId="77777777" w:rsidTr="00CF0608">
        <w:trPr>
          <w:trHeight w:val="299"/>
        </w:trPr>
        <w:tc>
          <w:tcPr>
            <w:tcW w:w="9356" w:type="dxa"/>
            <w:shd w:val="clear" w:color="auto" w:fill="C9C9C9"/>
          </w:tcPr>
          <w:p w14:paraId="44BED315" w14:textId="77777777" w:rsidR="00B76AFA" w:rsidRPr="00CF0608" w:rsidRDefault="0020751F" w:rsidP="005F3941">
            <w:pPr>
              <w:pStyle w:val="TableParagraph"/>
              <w:spacing w:before="24" w:line="255" w:lineRule="exact"/>
              <w:rPr>
                <w:rFonts w:ascii="Times New Roman" w:hAnsi="Times New Roman" w:cs="Times New Roman"/>
                <w:b/>
                <w:sz w:val="24"/>
                <w:szCs w:val="24"/>
              </w:rPr>
            </w:pPr>
            <w:r w:rsidRPr="00CF0608">
              <w:rPr>
                <w:rFonts w:ascii="Times New Roman" w:hAnsi="Times New Roman" w:cs="Times New Roman"/>
                <w:b/>
                <w:sz w:val="24"/>
                <w:szCs w:val="24"/>
              </w:rPr>
              <w:t>3</w:t>
            </w:r>
            <w:r w:rsidR="00B76AFA" w:rsidRPr="00CF0608">
              <w:rPr>
                <w:rFonts w:ascii="Times New Roman" w:eastAsia="Times New Roman" w:hAnsi="Times New Roman" w:cs="Times New Roman"/>
                <w:b/>
                <w:sz w:val="24"/>
                <w:szCs w:val="24"/>
              </w:rPr>
              <w:t xml:space="preserve"> </w:t>
            </w:r>
            <w:r w:rsidR="00C51BBD" w:rsidRPr="00CF0608">
              <w:rPr>
                <w:rFonts w:ascii="Times New Roman" w:eastAsia="Times New Roman" w:hAnsi="Times New Roman" w:cs="Times New Roman"/>
                <w:b/>
                <w:sz w:val="24"/>
                <w:szCs w:val="24"/>
              </w:rPr>
              <w:t>Card programming device</w:t>
            </w:r>
          </w:p>
        </w:tc>
      </w:tr>
      <w:tr w:rsidR="00B76AFA" w:rsidRPr="00CF0608" w14:paraId="6A2065E3" w14:textId="77777777" w:rsidTr="005F3941">
        <w:trPr>
          <w:trHeight w:val="300"/>
        </w:trPr>
        <w:tc>
          <w:tcPr>
            <w:tcW w:w="9356" w:type="dxa"/>
          </w:tcPr>
          <w:p w14:paraId="1882B9D9" w14:textId="77777777" w:rsidR="00B76AFA" w:rsidRPr="00CF0608" w:rsidRDefault="00C51BBD" w:rsidP="005F3941">
            <w:pPr>
              <w:pStyle w:val="TableParagraph"/>
              <w:spacing w:before="48" w:line="232" w:lineRule="exact"/>
              <w:rPr>
                <w:rFonts w:ascii="Times New Roman" w:hAnsi="Times New Roman" w:cs="Times New Roman"/>
                <w:sz w:val="24"/>
                <w:szCs w:val="24"/>
              </w:rPr>
            </w:pPr>
            <w:r w:rsidRPr="00CF0608">
              <w:rPr>
                <w:rFonts w:ascii="Times New Roman" w:hAnsi="Times New Roman" w:cs="Times New Roman"/>
                <w:sz w:val="24"/>
                <w:szCs w:val="24"/>
              </w:rPr>
              <w:t>RF card reader: 13.56MHz (with NFC) &amp; 125kHz</w:t>
            </w:r>
          </w:p>
        </w:tc>
      </w:tr>
      <w:tr w:rsidR="00B76AFA" w:rsidRPr="00CF0608" w14:paraId="0DB3BFBB" w14:textId="77777777" w:rsidTr="005F3941">
        <w:trPr>
          <w:trHeight w:val="251"/>
        </w:trPr>
        <w:tc>
          <w:tcPr>
            <w:tcW w:w="9356" w:type="dxa"/>
          </w:tcPr>
          <w:p w14:paraId="77F1AE2C" w14:textId="77777777" w:rsidR="00B76AFA" w:rsidRPr="00CF0608" w:rsidRDefault="00B76AFA" w:rsidP="005F3941">
            <w:pPr>
              <w:pStyle w:val="TableParagraph"/>
              <w:spacing w:line="232" w:lineRule="exact"/>
              <w:rPr>
                <w:rFonts w:ascii="Times New Roman" w:hAnsi="Times New Roman" w:cs="Times New Roman"/>
                <w:sz w:val="24"/>
                <w:szCs w:val="24"/>
              </w:rPr>
            </w:pPr>
            <w:r w:rsidRPr="00CF0608">
              <w:rPr>
                <w:rFonts w:ascii="Times New Roman" w:hAnsi="Times New Roman" w:cs="Times New Roman"/>
                <w:sz w:val="24"/>
                <w:szCs w:val="24"/>
              </w:rPr>
              <w:t>Ethernet port: RJ45, 10/100Mbps adaptive, with PoE (IEEE802.3af, Power-over-Ethernet);</w:t>
            </w:r>
          </w:p>
        </w:tc>
      </w:tr>
      <w:tr w:rsidR="00B76AFA" w:rsidRPr="00CF0608" w14:paraId="79FACB67" w14:textId="77777777" w:rsidTr="005F3941">
        <w:trPr>
          <w:trHeight w:val="254"/>
        </w:trPr>
        <w:tc>
          <w:tcPr>
            <w:tcW w:w="9356" w:type="dxa"/>
          </w:tcPr>
          <w:p w14:paraId="43CF1238" w14:textId="77777777" w:rsidR="00B76AFA" w:rsidRPr="00CF0608" w:rsidRDefault="00B76AFA" w:rsidP="005F3941">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 xml:space="preserve">Protocols support: </w:t>
            </w:r>
            <w:r w:rsidR="00C51BBD" w:rsidRPr="00CF0608">
              <w:rPr>
                <w:rFonts w:ascii="Times New Roman" w:hAnsi="Times New Roman" w:cs="Times New Roman"/>
                <w:sz w:val="24"/>
                <w:szCs w:val="24"/>
              </w:rPr>
              <w:t xml:space="preserve">NFC, 125 </w:t>
            </w:r>
            <w:proofErr w:type="gramStart"/>
            <w:r w:rsidR="00C51BBD" w:rsidRPr="00CF0608">
              <w:rPr>
                <w:rFonts w:ascii="Times New Roman" w:hAnsi="Times New Roman" w:cs="Times New Roman"/>
                <w:sz w:val="24"/>
                <w:szCs w:val="24"/>
              </w:rPr>
              <w:t>kHz</w:t>
            </w:r>
            <w:proofErr w:type="gramEnd"/>
            <w:r w:rsidR="00C51BBD" w:rsidRPr="00CF0608">
              <w:rPr>
                <w:rFonts w:ascii="Times New Roman" w:hAnsi="Times New Roman" w:cs="Times New Roman"/>
                <w:sz w:val="24"/>
                <w:szCs w:val="24"/>
              </w:rPr>
              <w:t xml:space="preserve"> and 13.52 MHz RFID cards, etc. TCP/IP, Wiegand protocols</w:t>
            </w:r>
          </w:p>
        </w:tc>
      </w:tr>
    </w:tbl>
    <w:p w14:paraId="255A1F30" w14:textId="77777777" w:rsidR="00B76AFA" w:rsidRPr="00CF0608" w:rsidRDefault="00B76AFA" w:rsidP="003323C3">
      <w:pPr>
        <w:spacing w:after="0"/>
        <w:rPr>
          <w:rFonts w:ascii="Times New Roman" w:hAnsi="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379"/>
      </w:tblGrid>
      <w:tr w:rsidR="00D717AE" w:rsidRPr="00CF0608" w14:paraId="6509351B" w14:textId="77777777" w:rsidTr="00CF0608">
        <w:trPr>
          <w:trHeight w:val="275"/>
        </w:trPr>
        <w:tc>
          <w:tcPr>
            <w:tcW w:w="9356" w:type="dxa"/>
            <w:gridSpan w:val="2"/>
            <w:shd w:val="clear" w:color="auto" w:fill="BFBFBF"/>
          </w:tcPr>
          <w:p w14:paraId="0D6B3627" w14:textId="77777777" w:rsidR="00D717AE" w:rsidRPr="00CF0608" w:rsidRDefault="0020751F" w:rsidP="00CF0608">
            <w:pPr>
              <w:pStyle w:val="TableParagraph"/>
              <w:spacing w:line="255" w:lineRule="exact"/>
              <w:rPr>
                <w:rFonts w:ascii="Times New Roman" w:hAnsi="Times New Roman" w:cs="Times New Roman"/>
                <w:b/>
                <w:sz w:val="24"/>
                <w:szCs w:val="24"/>
              </w:rPr>
            </w:pPr>
            <w:r w:rsidRPr="00CF0608">
              <w:rPr>
                <w:rFonts w:ascii="Times New Roman" w:hAnsi="Times New Roman" w:cs="Times New Roman"/>
                <w:b/>
                <w:sz w:val="24"/>
                <w:szCs w:val="24"/>
              </w:rPr>
              <w:t>4</w:t>
            </w:r>
            <w:r w:rsidR="00D717AE" w:rsidRPr="00CF0608">
              <w:rPr>
                <w:rFonts w:ascii="Times New Roman" w:hAnsi="Times New Roman" w:cs="Times New Roman"/>
                <w:b/>
                <w:sz w:val="24"/>
                <w:szCs w:val="24"/>
              </w:rPr>
              <w:t>. Mechanical door closer to the entrance doors</w:t>
            </w:r>
          </w:p>
        </w:tc>
      </w:tr>
      <w:tr w:rsidR="00D717AE" w:rsidRPr="00CF0608" w14:paraId="7F7EE2D8" w14:textId="77777777" w:rsidTr="00CF0608">
        <w:tc>
          <w:tcPr>
            <w:tcW w:w="2977" w:type="dxa"/>
            <w:shd w:val="clear" w:color="auto" w:fill="auto"/>
            <w:hideMark/>
          </w:tcPr>
          <w:p w14:paraId="2D473CD4"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Closer Type </w:t>
            </w:r>
          </w:p>
        </w:tc>
        <w:tc>
          <w:tcPr>
            <w:tcW w:w="6379" w:type="dxa"/>
            <w:shd w:val="clear" w:color="auto" w:fill="auto"/>
            <w:hideMark/>
          </w:tcPr>
          <w:p w14:paraId="20F559B3"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knee</w:t>
            </w:r>
          </w:p>
        </w:tc>
      </w:tr>
      <w:tr w:rsidR="00D717AE" w:rsidRPr="00CF0608" w14:paraId="29AE00FE" w14:textId="77777777" w:rsidTr="00CF0608">
        <w:tc>
          <w:tcPr>
            <w:tcW w:w="2977" w:type="dxa"/>
            <w:shd w:val="clear" w:color="auto" w:fill="auto"/>
            <w:hideMark/>
          </w:tcPr>
          <w:p w14:paraId="41D168DD"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Type of </w:t>
            </w:r>
            <w:r w:rsidR="007C7A45" w:rsidRPr="00CF0608">
              <w:rPr>
                <w:rFonts w:ascii="Times New Roman" w:eastAsia="Times New Roman" w:hAnsi="Times New Roman"/>
                <w:sz w:val="24"/>
                <w:szCs w:val="24"/>
              </w:rPr>
              <w:t>installation</w:t>
            </w:r>
            <w:r w:rsidRPr="00CF0608">
              <w:rPr>
                <w:rFonts w:ascii="Times New Roman" w:eastAsia="Times New Roman" w:hAnsi="Times New Roman"/>
                <w:sz w:val="24"/>
                <w:szCs w:val="24"/>
              </w:rPr>
              <w:t xml:space="preserve"> </w:t>
            </w:r>
          </w:p>
        </w:tc>
        <w:tc>
          <w:tcPr>
            <w:tcW w:w="6379" w:type="dxa"/>
            <w:shd w:val="clear" w:color="auto" w:fill="auto"/>
            <w:hideMark/>
          </w:tcPr>
          <w:p w14:paraId="19B0AB72"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overhead</w:t>
            </w:r>
          </w:p>
        </w:tc>
      </w:tr>
      <w:tr w:rsidR="00D717AE" w:rsidRPr="00CF0608" w14:paraId="2585D6FB" w14:textId="77777777" w:rsidTr="00CF0608">
        <w:tc>
          <w:tcPr>
            <w:tcW w:w="2977" w:type="dxa"/>
            <w:shd w:val="clear" w:color="auto" w:fill="auto"/>
            <w:hideMark/>
          </w:tcPr>
          <w:p w14:paraId="1368DC2E"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Installation location </w:t>
            </w:r>
          </w:p>
        </w:tc>
        <w:tc>
          <w:tcPr>
            <w:tcW w:w="6379" w:type="dxa"/>
            <w:shd w:val="clear" w:color="auto" w:fill="auto"/>
            <w:hideMark/>
          </w:tcPr>
          <w:p w14:paraId="38D38443"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inside</w:t>
            </w:r>
          </w:p>
        </w:tc>
      </w:tr>
      <w:tr w:rsidR="00D717AE" w:rsidRPr="00CF0608" w14:paraId="43D36141" w14:textId="77777777" w:rsidTr="00CF0608">
        <w:tc>
          <w:tcPr>
            <w:tcW w:w="2977" w:type="dxa"/>
            <w:shd w:val="clear" w:color="auto" w:fill="auto"/>
            <w:hideMark/>
          </w:tcPr>
          <w:p w14:paraId="1A953074"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Width of the door leaf </w:t>
            </w:r>
          </w:p>
        </w:tc>
        <w:tc>
          <w:tcPr>
            <w:tcW w:w="6379" w:type="dxa"/>
            <w:shd w:val="clear" w:color="auto" w:fill="auto"/>
            <w:hideMark/>
          </w:tcPr>
          <w:p w14:paraId="6870A0BD"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1250 mm</w:t>
            </w:r>
          </w:p>
        </w:tc>
      </w:tr>
      <w:tr w:rsidR="00D717AE" w:rsidRPr="00CF0608" w14:paraId="5C248244" w14:textId="77777777" w:rsidTr="00CF0608">
        <w:tc>
          <w:tcPr>
            <w:tcW w:w="2977" w:type="dxa"/>
            <w:shd w:val="clear" w:color="auto" w:fill="auto"/>
            <w:hideMark/>
          </w:tcPr>
          <w:p w14:paraId="1F46D85A"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Weight of the door leaf </w:t>
            </w:r>
          </w:p>
        </w:tc>
        <w:tc>
          <w:tcPr>
            <w:tcW w:w="6379" w:type="dxa"/>
            <w:shd w:val="clear" w:color="auto" w:fill="auto"/>
            <w:hideMark/>
          </w:tcPr>
          <w:p w14:paraId="7BE6B116"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100 kg</w:t>
            </w:r>
          </w:p>
        </w:tc>
      </w:tr>
      <w:tr w:rsidR="00D717AE" w:rsidRPr="00CF0608" w14:paraId="53D7D56C" w14:textId="77777777" w:rsidTr="00CF0608">
        <w:tc>
          <w:tcPr>
            <w:tcW w:w="2977" w:type="dxa"/>
            <w:shd w:val="clear" w:color="auto" w:fill="auto"/>
            <w:hideMark/>
          </w:tcPr>
          <w:p w14:paraId="7FA64C7B"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Maximum opening angle </w:t>
            </w:r>
          </w:p>
        </w:tc>
        <w:tc>
          <w:tcPr>
            <w:tcW w:w="6379" w:type="dxa"/>
            <w:shd w:val="clear" w:color="auto" w:fill="auto"/>
            <w:hideMark/>
          </w:tcPr>
          <w:p w14:paraId="29D10C76"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180°</w:t>
            </w:r>
          </w:p>
        </w:tc>
      </w:tr>
      <w:tr w:rsidR="00D717AE" w:rsidRPr="00CF0608" w14:paraId="007131C6" w14:textId="77777777" w:rsidTr="00CF0608">
        <w:tc>
          <w:tcPr>
            <w:tcW w:w="2977" w:type="dxa"/>
            <w:shd w:val="clear" w:color="auto" w:fill="auto"/>
            <w:hideMark/>
          </w:tcPr>
          <w:p w14:paraId="1A235FD0"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Closer arrangement </w:t>
            </w:r>
          </w:p>
        </w:tc>
        <w:tc>
          <w:tcPr>
            <w:tcW w:w="6379" w:type="dxa"/>
            <w:shd w:val="clear" w:color="auto" w:fill="auto"/>
            <w:hideMark/>
          </w:tcPr>
          <w:p w14:paraId="5A1F5E4A"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top</w:t>
            </w:r>
          </w:p>
        </w:tc>
      </w:tr>
      <w:tr w:rsidR="00D717AE" w:rsidRPr="00CF0608" w14:paraId="3F3B59EA" w14:textId="77777777" w:rsidTr="00CF0608">
        <w:tc>
          <w:tcPr>
            <w:tcW w:w="2977" w:type="dxa"/>
            <w:shd w:val="clear" w:color="auto" w:fill="auto"/>
            <w:hideMark/>
          </w:tcPr>
          <w:p w14:paraId="118F3A32"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Closer functions </w:t>
            </w:r>
          </w:p>
        </w:tc>
        <w:tc>
          <w:tcPr>
            <w:tcW w:w="6379" w:type="dxa"/>
            <w:shd w:val="clear" w:color="auto" w:fill="auto"/>
            <w:hideMark/>
          </w:tcPr>
          <w:p w14:paraId="3EB84BA9"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speed adjustment, force adjustment, catch adjustment</w:t>
            </w:r>
          </w:p>
        </w:tc>
      </w:tr>
      <w:tr w:rsidR="00D717AE" w:rsidRPr="00CF0608" w14:paraId="5519D424" w14:textId="77777777" w:rsidTr="00CF0608">
        <w:tc>
          <w:tcPr>
            <w:tcW w:w="2977" w:type="dxa"/>
            <w:shd w:val="clear" w:color="auto" w:fill="auto"/>
            <w:hideMark/>
          </w:tcPr>
          <w:p w14:paraId="62F53B20"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Closer class </w:t>
            </w:r>
          </w:p>
        </w:tc>
        <w:tc>
          <w:tcPr>
            <w:tcW w:w="6379" w:type="dxa"/>
            <w:shd w:val="clear" w:color="auto" w:fill="auto"/>
            <w:hideMark/>
          </w:tcPr>
          <w:p w14:paraId="74EA21A6"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5</w:t>
            </w:r>
          </w:p>
        </w:tc>
      </w:tr>
      <w:tr w:rsidR="00D717AE" w:rsidRPr="00CF0608" w14:paraId="1F2BC994" w14:textId="77777777" w:rsidTr="00CF0608">
        <w:tc>
          <w:tcPr>
            <w:tcW w:w="2977" w:type="dxa"/>
            <w:shd w:val="clear" w:color="auto" w:fill="auto"/>
            <w:hideMark/>
          </w:tcPr>
          <w:p w14:paraId="5AEC4636"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 xml:space="preserve">Body material </w:t>
            </w:r>
          </w:p>
        </w:tc>
        <w:tc>
          <w:tcPr>
            <w:tcW w:w="6379" w:type="dxa"/>
            <w:shd w:val="clear" w:color="auto" w:fill="auto"/>
            <w:hideMark/>
          </w:tcPr>
          <w:p w14:paraId="354E7D5B" w14:textId="77777777" w:rsidR="00D717AE" w:rsidRPr="00CF0608" w:rsidRDefault="00D717AE"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stainless steel</w:t>
            </w:r>
          </w:p>
        </w:tc>
      </w:tr>
    </w:tbl>
    <w:p w14:paraId="6DE0EB1C" w14:textId="77777777" w:rsidR="00866E0C" w:rsidRPr="00CF0608" w:rsidRDefault="00866E0C" w:rsidP="003323C3">
      <w:pPr>
        <w:spacing w:after="0"/>
        <w:rPr>
          <w:rFonts w:ascii="Times New Roman" w:hAnsi="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379"/>
      </w:tblGrid>
      <w:tr w:rsidR="00BB3BE5" w:rsidRPr="00CF0608" w14:paraId="2387FC86" w14:textId="77777777" w:rsidTr="00CF0608">
        <w:trPr>
          <w:trHeight w:val="275"/>
        </w:trPr>
        <w:tc>
          <w:tcPr>
            <w:tcW w:w="9356" w:type="dxa"/>
            <w:gridSpan w:val="2"/>
            <w:shd w:val="clear" w:color="auto" w:fill="BFBFBF"/>
          </w:tcPr>
          <w:p w14:paraId="68A881C9" w14:textId="77777777" w:rsidR="00BB3BE5" w:rsidRPr="00CF0608" w:rsidRDefault="0020751F" w:rsidP="00CF0608">
            <w:pPr>
              <w:pStyle w:val="TableParagraph"/>
              <w:spacing w:line="255" w:lineRule="exact"/>
              <w:rPr>
                <w:rFonts w:ascii="Times New Roman" w:hAnsi="Times New Roman" w:cs="Times New Roman"/>
                <w:b/>
                <w:sz w:val="24"/>
                <w:szCs w:val="24"/>
              </w:rPr>
            </w:pPr>
            <w:r w:rsidRPr="00CF0608">
              <w:rPr>
                <w:rFonts w:ascii="Times New Roman" w:hAnsi="Times New Roman" w:cs="Times New Roman"/>
                <w:b/>
                <w:sz w:val="24"/>
                <w:szCs w:val="24"/>
              </w:rPr>
              <w:t>5</w:t>
            </w:r>
            <w:r w:rsidR="00BB3BE5" w:rsidRPr="00CF0608">
              <w:rPr>
                <w:rFonts w:ascii="Times New Roman" w:hAnsi="Times New Roman" w:cs="Times New Roman"/>
                <w:b/>
                <w:sz w:val="24"/>
                <w:szCs w:val="24"/>
              </w:rPr>
              <w:t>. Electromagnetic lock to the entrance doors</w:t>
            </w:r>
          </w:p>
        </w:tc>
      </w:tr>
      <w:tr w:rsidR="0032296E" w:rsidRPr="00CF0608" w14:paraId="610DF186" w14:textId="77777777" w:rsidTr="00CF0608">
        <w:tc>
          <w:tcPr>
            <w:tcW w:w="2977" w:type="dxa"/>
            <w:shd w:val="clear" w:color="auto" w:fill="auto"/>
            <w:hideMark/>
          </w:tcPr>
          <w:p w14:paraId="32EF67DD"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 xml:space="preserve">Lock type </w:t>
            </w:r>
          </w:p>
        </w:tc>
        <w:tc>
          <w:tcPr>
            <w:tcW w:w="6379" w:type="dxa"/>
            <w:shd w:val="clear" w:color="auto" w:fill="auto"/>
            <w:hideMark/>
          </w:tcPr>
          <w:p w14:paraId="25705231"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electric magnetic</w:t>
            </w:r>
          </w:p>
        </w:tc>
      </w:tr>
      <w:tr w:rsidR="0032296E" w:rsidRPr="00CF0608" w14:paraId="02F8FA95" w14:textId="77777777" w:rsidTr="00CF0608">
        <w:tc>
          <w:tcPr>
            <w:tcW w:w="2977" w:type="dxa"/>
            <w:shd w:val="clear" w:color="auto" w:fill="auto"/>
            <w:hideMark/>
          </w:tcPr>
          <w:p w14:paraId="6EF785B5"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 xml:space="preserve">Type of </w:t>
            </w:r>
            <w:r w:rsidR="00265D88" w:rsidRPr="00CF0608">
              <w:rPr>
                <w:rFonts w:ascii="Times New Roman" w:hAnsi="Times New Roman"/>
                <w:sz w:val="24"/>
                <w:szCs w:val="24"/>
              </w:rPr>
              <w:t>installation</w:t>
            </w:r>
            <w:r w:rsidRPr="00CF0608">
              <w:rPr>
                <w:rFonts w:ascii="Times New Roman" w:hAnsi="Times New Roman"/>
                <w:sz w:val="24"/>
                <w:szCs w:val="24"/>
              </w:rPr>
              <w:t xml:space="preserve"> </w:t>
            </w:r>
          </w:p>
        </w:tc>
        <w:tc>
          <w:tcPr>
            <w:tcW w:w="6379" w:type="dxa"/>
            <w:shd w:val="clear" w:color="auto" w:fill="auto"/>
            <w:hideMark/>
          </w:tcPr>
          <w:p w14:paraId="28D15D67"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overhead</w:t>
            </w:r>
          </w:p>
        </w:tc>
      </w:tr>
      <w:tr w:rsidR="0032296E" w:rsidRPr="00CF0608" w14:paraId="0D813DD2" w14:textId="77777777" w:rsidTr="00CF0608">
        <w:tc>
          <w:tcPr>
            <w:tcW w:w="2977" w:type="dxa"/>
            <w:shd w:val="clear" w:color="auto" w:fill="auto"/>
            <w:hideMark/>
          </w:tcPr>
          <w:p w14:paraId="24B1E884"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 xml:space="preserve">Installation location </w:t>
            </w:r>
          </w:p>
        </w:tc>
        <w:tc>
          <w:tcPr>
            <w:tcW w:w="6379" w:type="dxa"/>
            <w:shd w:val="clear" w:color="auto" w:fill="auto"/>
            <w:hideMark/>
          </w:tcPr>
          <w:p w14:paraId="5831E73F"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inside</w:t>
            </w:r>
          </w:p>
        </w:tc>
      </w:tr>
      <w:tr w:rsidR="0032296E" w:rsidRPr="00CF0608" w14:paraId="702C6E21" w14:textId="77777777" w:rsidTr="00CF0608">
        <w:tc>
          <w:tcPr>
            <w:tcW w:w="2977" w:type="dxa"/>
            <w:shd w:val="clear" w:color="auto" w:fill="auto"/>
            <w:hideMark/>
          </w:tcPr>
          <w:p w14:paraId="322D6447"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lastRenderedPageBreak/>
              <w:t xml:space="preserve">Door type </w:t>
            </w:r>
          </w:p>
        </w:tc>
        <w:tc>
          <w:tcPr>
            <w:tcW w:w="6379" w:type="dxa"/>
            <w:shd w:val="clear" w:color="auto" w:fill="auto"/>
            <w:hideMark/>
          </w:tcPr>
          <w:p w14:paraId="126CBA1C"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wooden, metal, glass</w:t>
            </w:r>
          </w:p>
        </w:tc>
      </w:tr>
      <w:tr w:rsidR="0032296E" w:rsidRPr="00CF0608" w14:paraId="077E580A" w14:textId="77777777" w:rsidTr="00CF0608">
        <w:tc>
          <w:tcPr>
            <w:tcW w:w="2977" w:type="dxa"/>
            <w:shd w:val="clear" w:color="auto" w:fill="auto"/>
            <w:hideMark/>
          </w:tcPr>
          <w:p w14:paraId="7389DD66"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 xml:space="preserve">State without power </w:t>
            </w:r>
          </w:p>
        </w:tc>
        <w:tc>
          <w:tcPr>
            <w:tcW w:w="6379" w:type="dxa"/>
            <w:shd w:val="clear" w:color="auto" w:fill="auto"/>
            <w:hideMark/>
          </w:tcPr>
          <w:p w14:paraId="0AFF842D"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open (NO)</w:t>
            </w:r>
          </w:p>
        </w:tc>
      </w:tr>
      <w:tr w:rsidR="0032296E" w:rsidRPr="00CF0608" w14:paraId="2D416B6A" w14:textId="77777777" w:rsidTr="00CF0608">
        <w:tc>
          <w:tcPr>
            <w:tcW w:w="2977" w:type="dxa"/>
            <w:shd w:val="clear" w:color="auto" w:fill="auto"/>
            <w:hideMark/>
          </w:tcPr>
          <w:p w14:paraId="15043920"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 xml:space="preserve">Holding power </w:t>
            </w:r>
          </w:p>
        </w:tc>
        <w:tc>
          <w:tcPr>
            <w:tcW w:w="6379" w:type="dxa"/>
            <w:shd w:val="clear" w:color="auto" w:fill="auto"/>
            <w:hideMark/>
          </w:tcPr>
          <w:p w14:paraId="5E102AA9"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280 kg</w:t>
            </w:r>
          </w:p>
        </w:tc>
      </w:tr>
      <w:tr w:rsidR="0032296E" w:rsidRPr="00CF0608" w14:paraId="2D9B4D6F" w14:textId="77777777" w:rsidTr="00CF0608">
        <w:tc>
          <w:tcPr>
            <w:tcW w:w="2977" w:type="dxa"/>
            <w:shd w:val="clear" w:color="auto" w:fill="auto"/>
            <w:hideMark/>
          </w:tcPr>
          <w:p w14:paraId="41C28911"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 xml:space="preserve">Way to open </w:t>
            </w:r>
          </w:p>
        </w:tc>
        <w:tc>
          <w:tcPr>
            <w:tcW w:w="6379" w:type="dxa"/>
            <w:shd w:val="clear" w:color="auto" w:fill="auto"/>
            <w:hideMark/>
          </w:tcPr>
          <w:p w14:paraId="5F11168F"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power opening</w:t>
            </w:r>
          </w:p>
        </w:tc>
      </w:tr>
      <w:tr w:rsidR="0032296E" w:rsidRPr="00CF0608" w14:paraId="56A15D3A" w14:textId="77777777" w:rsidTr="00CF0608">
        <w:tc>
          <w:tcPr>
            <w:tcW w:w="2977" w:type="dxa"/>
            <w:shd w:val="clear" w:color="auto" w:fill="auto"/>
            <w:hideMark/>
          </w:tcPr>
          <w:p w14:paraId="39F65ADD"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 xml:space="preserve">Operating voltage </w:t>
            </w:r>
          </w:p>
        </w:tc>
        <w:tc>
          <w:tcPr>
            <w:tcW w:w="6379" w:type="dxa"/>
            <w:shd w:val="clear" w:color="auto" w:fill="auto"/>
            <w:hideMark/>
          </w:tcPr>
          <w:p w14:paraId="3B08AB53" w14:textId="77777777" w:rsidR="0032296E" w:rsidRPr="00CF0608" w:rsidRDefault="0032296E" w:rsidP="00CF0608">
            <w:pPr>
              <w:spacing w:after="0" w:line="240" w:lineRule="auto"/>
              <w:rPr>
                <w:rFonts w:ascii="Times New Roman" w:eastAsia="Times New Roman" w:hAnsi="Times New Roman"/>
                <w:sz w:val="24"/>
                <w:szCs w:val="24"/>
              </w:rPr>
            </w:pPr>
            <w:r w:rsidRPr="00CF0608">
              <w:rPr>
                <w:rFonts w:ascii="Times New Roman" w:hAnsi="Times New Roman"/>
                <w:sz w:val="24"/>
                <w:szCs w:val="24"/>
              </w:rPr>
              <w:t>12V DC, 24V DC</w:t>
            </w:r>
          </w:p>
        </w:tc>
      </w:tr>
      <w:tr w:rsidR="0032296E" w:rsidRPr="00CF0608" w14:paraId="0CE788BB" w14:textId="77777777" w:rsidTr="00CF0608">
        <w:tc>
          <w:tcPr>
            <w:tcW w:w="2977" w:type="dxa"/>
            <w:shd w:val="clear" w:color="auto" w:fill="auto"/>
          </w:tcPr>
          <w:p w14:paraId="07825E41" w14:textId="77777777" w:rsidR="0032296E" w:rsidRPr="00CF0608" w:rsidRDefault="00546DCC"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Additional</w:t>
            </w:r>
          </w:p>
        </w:tc>
        <w:tc>
          <w:tcPr>
            <w:tcW w:w="6379" w:type="dxa"/>
            <w:shd w:val="clear" w:color="auto" w:fill="auto"/>
          </w:tcPr>
          <w:p w14:paraId="2F669179" w14:textId="77777777" w:rsidR="0032296E" w:rsidRPr="00CF0608" w:rsidRDefault="00546DCC" w:rsidP="00CF0608">
            <w:pPr>
              <w:spacing w:after="0" w:line="240" w:lineRule="auto"/>
              <w:rPr>
                <w:rFonts w:ascii="Times New Roman" w:eastAsia="Times New Roman" w:hAnsi="Times New Roman"/>
                <w:sz w:val="24"/>
                <w:szCs w:val="24"/>
              </w:rPr>
            </w:pPr>
            <w:r w:rsidRPr="00CF0608">
              <w:rPr>
                <w:rFonts w:ascii="Times New Roman" w:eastAsia="Times New Roman" w:hAnsi="Times New Roman"/>
                <w:sz w:val="24"/>
                <w:szCs w:val="24"/>
              </w:rPr>
              <w:t>with lock status sensor</w:t>
            </w:r>
          </w:p>
        </w:tc>
      </w:tr>
    </w:tbl>
    <w:p w14:paraId="29752322" w14:textId="77777777" w:rsidR="00BB3BE5" w:rsidRPr="00CF0608" w:rsidRDefault="00BB3BE5" w:rsidP="003323C3">
      <w:pPr>
        <w:spacing w:after="0"/>
        <w:rPr>
          <w:rFonts w:ascii="Times New Roman" w:hAnsi="Times New Roman"/>
          <w:sz w:val="24"/>
          <w:szCs w:val="24"/>
        </w:rPr>
      </w:pPr>
    </w:p>
    <w:p w14:paraId="0DD1A7D8" w14:textId="77777777" w:rsidR="000D739C" w:rsidRPr="00CF0608" w:rsidRDefault="000D739C" w:rsidP="003323C3">
      <w:pPr>
        <w:spacing w:after="0"/>
        <w:rPr>
          <w:rFonts w:ascii="Times New Roman" w:hAnsi="Times New Roman"/>
          <w:sz w:val="24"/>
          <w:szCs w:val="24"/>
        </w:rPr>
      </w:pPr>
    </w:p>
    <w:tbl>
      <w:tblPr>
        <w:tblW w:w="935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664"/>
      </w:tblGrid>
      <w:tr w:rsidR="008A436E" w:rsidRPr="00CF0608" w14:paraId="68F71F50" w14:textId="77777777" w:rsidTr="00CF0608">
        <w:trPr>
          <w:trHeight w:val="301"/>
        </w:trPr>
        <w:tc>
          <w:tcPr>
            <w:tcW w:w="9353" w:type="dxa"/>
            <w:gridSpan w:val="2"/>
            <w:shd w:val="clear" w:color="auto" w:fill="C9C9C9"/>
          </w:tcPr>
          <w:p w14:paraId="3F20D0CD" w14:textId="77777777" w:rsidR="008A436E" w:rsidRPr="00CF0608" w:rsidRDefault="0020751F" w:rsidP="005F3941">
            <w:pPr>
              <w:pStyle w:val="TableParagraph"/>
              <w:spacing w:before="14" w:line="267" w:lineRule="exact"/>
              <w:rPr>
                <w:rFonts w:ascii="Times New Roman" w:hAnsi="Times New Roman" w:cs="Times New Roman"/>
                <w:b/>
                <w:sz w:val="24"/>
                <w:szCs w:val="24"/>
              </w:rPr>
            </w:pPr>
            <w:r w:rsidRPr="00CF0608">
              <w:rPr>
                <w:rFonts w:ascii="Times New Roman" w:hAnsi="Times New Roman" w:cs="Times New Roman"/>
                <w:b/>
                <w:sz w:val="24"/>
                <w:szCs w:val="24"/>
              </w:rPr>
              <w:t>6</w:t>
            </w:r>
            <w:r w:rsidR="008A436E" w:rsidRPr="00CF0608">
              <w:rPr>
                <w:rFonts w:ascii="Times New Roman" w:hAnsi="Times New Roman" w:cs="Times New Roman"/>
                <w:b/>
                <w:sz w:val="24"/>
                <w:szCs w:val="24"/>
              </w:rPr>
              <w:t xml:space="preserve">. </w:t>
            </w:r>
            <w:r w:rsidR="00546DCC" w:rsidRPr="00CF0608">
              <w:rPr>
                <w:rFonts w:ascii="Times New Roman" w:eastAsia="Times New Roman" w:hAnsi="Times New Roman" w:cs="Times New Roman"/>
                <w:b/>
                <w:bCs/>
                <w:sz w:val="24"/>
                <w:szCs w:val="24"/>
              </w:rPr>
              <w:t xml:space="preserve">Switch </w:t>
            </w:r>
          </w:p>
        </w:tc>
      </w:tr>
      <w:tr w:rsidR="00E73150" w:rsidRPr="00CF0608" w14:paraId="79D2DF20" w14:textId="77777777" w:rsidTr="00233C78">
        <w:trPr>
          <w:trHeight w:val="299"/>
        </w:trPr>
        <w:tc>
          <w:tcPr>
            <w:tcW w:w="2689" w:type="dxa"/>
            <w:vMerge w:val="restart"/>
            <w:vAlign w:val="center"/>
          </w:tcPr>
          <w:p w14:paraId="6B792DE8" w14:textId="77777777" w:rsidR="00E73150" w:rsidRPr="00CF0608" w:rsidRDefault="00E73150" w:rsidP="00233C78">
            <w:pPr>
              <w:pStyle w:val="TableParagraph"/>
              <w:rPr>
                <w:rFonts w:ascii="Times New Roman" w:hAnsi="Times New Roman" w:cs="Times New Roman"/>
                <w:b/>
                <w:sz w:val="24"/>
                <w:szCs w:val="24"/>
              </w:rPr>
            </w:pPr>
            <w:r w:rsidRPr="00CF0608">
              <w:rPr>
                <w:rFonts w:ascii="Times New Roman" w:hAnsi="Times New Roman" w:cs="Times New Roman"/>
                <w:b/>
                <w:sz w:val="24"/>
                <w:szCs w:val="24"/>
              </w:rPr>
              <w:t>General Requirements</w:t>
            </w:r>
          </w:p>
        </w:tc>
        <w:tc>
          <w:tcPr>
            <w:tcW w:w="6664" w:type="dxa"/>
          </w:tcPr>
          <w:p w14:paraId="22E30210" w14:textId="77777777" w:rsidR="00E73150" w:rsidRPr="00CF0608" w:rsidRDefault="003B24D5" w:rsidP="00E73150">
            <w:pPr>
              <w:pStyle w:val="TableParagraph"/>
              <w:spacing w:before="45" w:line="234" w:lineRule="exact"/>
              <w:rPr>
                <w:rFonts w:ascii="Times New Roman" w:hAnsi="Times New Roman" w:cs="Times New Roman"/>
                <w:sz w:val="24"/>
                <w:szCs w:val="24"/>
              </w:rPr>
            </w:pPr>
            <w:r w:rsidRPr="00CF0608">
              <w:rPr>
                <w:rFonts w:ascii="Times New Roman" w:hAnsi="Times New Roman" w:cs="Times New Roman"/>
                <w:sz w:val="24"/>
                <w:szCs w:val="24"/>
              </w:rPr>
              <w:t>8 or more e</w:t>
            </w:r>
            <w:r w:rsidR="00E73150" w:rsidRPr="00CF0608">
              <w:rPr>
                <w:rFonts w:ascii="Times New Roman" w:hAnsi="Times New Roman" w:cs="Times New Roman"/>
                <w:sz w:val="24"/>
                <w:szCs w:val="24"/>
              </w:rPr>
              <w:t>thernet ports: RJ45, 100/1000Mbps adaptive</w:t>
            </w:r>
          </w:p>
        </w:tc>
      </w:tr>
      <w:tr w:rsidR="008A436E" w:rsidRPr="00CF0608" w14:paraId="1374AC16" w14:textId="77777777" w:rsidTr="000A0AC6">
        <w:trPr>
          <w:trHeight w:val="378"/>
        </w:trPr>
        <w:tc>
          <w:tcPr>
            <w:tcW w:w="2689" w:type="dxa"/>
            <w:vMerge/>
            <w:tcBorders>
              <w:top w:val="nil"/>
            </w:tcBorders>
          </w:tcPr>
          <w:p w14:paraId="29C6BB1F" w14:textId="77777777" w:rsidR="008A436E" w:rsidRPr="00CF0608" w:rsidRDefault="008A436E" w:rsidP="005F3941">
            <w:pPr>
              <w:rPr>
                <w:rFonts w:ascii="Times New Roman" w:hAnsi="Times New Roman"/>
                <w:sz w:val="24"/>
                <w:szCs w:val="24"/>
              </w:rPr>
            </w:pPr>
          </w:p>
        </w:tc>
        <w:tc>
          <w:tcPr>
            <w:tcW w:w="6664" w:type="dxa"/>
            <w:tcBorders>
              <w:bottom w:val="single" w:sz="4" w:space="0" w:color="auto"/>
            </w:tcBorders>
          </w:tcPr>
          <w:p w14:paraId="48056EB3" w14:textId="77777777" w:rsidR="008A436E" w:rsidRPr="00CF0608" w:rsidRDefault="002F6743" w:rsidP="002F6743">
            <w:pPr>
              <w:pStyle w:val="TableParagraph"/>
              <w:spacing w:before="24"/>
              <w:rPr>
                <w:rFonts w:ascii="Times New Roman" w:hAnsi="Times New Roman" w:cs="Times New Roman"/>
                <w:sz w:val="24"/>
                <w:szCs w:val="24"/>
              </w:rPr>
            </w:pPr>
            <w:r w:rsidRPr="00CF0608">
              <w:rPr>
                <w:rFonts w:ascii="Times New Roman" w:hAnsi="Times New Roman" w:cs="Times New Roman"/>
                <w:sz w:val="24"/>
                <w:szCs w:val="24"/>
              </w:rPr>
              <w:t>PoE</w:t>
            </w:r>
            <w:r w:rsidR="001467A0" w:rsidRPr="00CF0608">
              <w:rPr>
                <w:rFonts w:ascii="Times New Roman" w:hAnsi="Times New Roman" w:cs="Times New Roman"/>
                <w:sz w:val="24"/>
                <w:szCs w:val="24"/>
              </w:rPr>
              <w:t>:</w:t>
            </w:r>
            <w:r w:rsidRPr="00CF0608">
              <w:rPr>
                <w:rFonts w:ascii="Times New Roman" w:hAnsi="Times New Roman" w:cs="Times New Roman"/>
                <w:sz w:val="24"/>
                <w:szCs w:val="24"/>
              </w:rPr>
              <w:t xml:space="preserve"> IEEE 802.3at / IEEE 802.3af</w:t>
            </w:r>
            <w:r w:rsidR="000C6483" w:rsidRPr="00CF0608">
              <w:rPr>
                <w:rFonts w:ascii="Times New Roman" w:hAnsi="Times New Roman" w:cs="Times New Roman"/>
                <w:sz w:val="24"/>
                <w:szCs w:val="24"/>
              </w:rPr>
              <w:t xml:space="preserve"> for all ports or for 6 ports minimum</w:t>
            </w:r>
          </w:p>
        </w:tc>
      </w:tr>
      <w:tr w:rsidR="000A0AC6" w:rsidRPr="00CF0608" w14:paraId="115662E1" w14:textId="77777777" w:rsidTr="000A0AC6">
        <w:trPr>
          <w:trHeight w:val="183"/>
        </w:trPr>
        <w:tc>
          <w:tcPr>
            <w:tcW w:w="2689" w:type="dxa"/>
            <w:vMerge/>
            <w:tcBorders>
              <w:top w:val="nil"/>
            </w:tcBorders>
          </w:tcPr>
          <w:p w14:paraId="7DFA8069" w14:textId="77777777" w:rsidR="000A0AC6" w:rsidRPr="00CF0608" w:rsidRDefault="000A0AC6" w:rsidP="005F3941">
            <w:pPr>
              <w:rPr>
                <w:rFonts w:ascii="Times New Roman" w:hAnsi="Times New Roman"/>
                <w:sz w:val="24"/>
                <w:szCs w:val="24"/>
              </w:rPr>
            </w:pPr>
          </w:p>
        </w:tc>
        <w:tc>
          <w:tcPr>
            <w:tcW w:w="6664" w:type="dxa"/>
            <w:tcBorders>
              <w:top w:val="single" w:sz="4" w:space="0" w:color="auto"/>
            </w:tcBorders>
          </w:tcPr>
          <w:p w14:paraId="0E1D33BC" w14:textId="77777777" w:rsidR="000A0AC6" w:rsidRPr="00CF0608" w:rsidRDefault="000A0AC6" w:rsidP="002F6743">
            <w:pPr>
              <w:pStyle w:val="TableParagraph"/>
              <w:spacing w:before="24"/>
              <w:rPr>
                <w:rFonts w:ascii="Times New Roman" w:hAnsi="Times New Roman" w:cs="Times New Roman"/>
                <w:sz w:val="24"/>
                <w:szCs w:val="24"/>
              </w:rPr>
            </w:pPr>
            <w:r w:rsidRPr="00CF0608">
              <w:rPr>
                <w:rFonts w:ascii="Times New Roman" w:hAnsi="Times New Roman" w:cs="Times New Roman"/>
                <w:sz w:val="24"/>
                <w:szCs w:val="24"/>
              </w:rPr>
              <w:t>P</w:t>
            </w:r>
            <w:r w:rsidR="00233C78" w:rsidRPr="00CF0608">
              <w:rPr>
                <w:rFonts w:ascii="Times New Roman" w:hAnsi="Times New Roman" w:cs="Times New Roman"/>
                <w:sz w:val="24"/>
                <w:szCs w:val="24"/>
              </w:rPr>
              <w:t>o</w:t>
            </w:r>
            <w:r w:rsidRPr="00CF0608">
              <w:rPr>
                <w:rFonts w:ascii="Times New Roman" w:hAnsi="Times New Roman" w:cs="Times New Roman"/>
                <w:sz w:val="24"/>
                <w:szCs w:val="24"/>
              </w:rPr>
              <w:t xml:space="preserve">E budget: </w:t>
            </w:r>
            <w:r w:rsidR="00233C78" w:rsidRPr="00CF0608">
              <w:rPr>
                <w:rFonts w:ascii="Times New Roman" w:hAnsi="Times New Roman" w:cs="Times New Roman"/>
                <w:sz w:val="24"/>
                <w:szCs w:val="24"/>
              </w:rPr>
              <w:t>80W or more</w:t>
            </w:r>
          </w:p>
        </w:tc>
      </w:tr>
      <w:tr w:rsidR="008A436E" w:rsidRPr="00CF0608" w14:paraId="7ED9A2EC" w14:textId="77777777" w:rsidTr="00E73150">
        <w:trPr>
          <w:trHeight w:val="299"/>
        </w:trPr>
        <w:tc>
          <w:tcPr>
            <w:tcW w:w="2689" w:type="dxa"/>
            <w:vMerge/>
            <w:tcBorders>
              <w:top w:val="nil"/>
            </w:tcBorders>
          </w:tcPr>
          <w:p w14:paraId="3A1C1254" w14:textId="77777777" w:rsidR="008A436E" w:rsidRPr="00CF0608" w:rsidRDefault="008A436E" w:rsidP="005F3941">
            <w:pPr>
              <w:rPr>
                <w:rFonts w:ascii="Times New Roman" w:hAnsi="Times New Roman"/>
                <w:sz w:val="24"/>
                <w:szCs w:val="24"/>
              </w:rPr>
            </w:pPr>
          </w:p>
        </w:tc>
        <w:tc>
          <w:tcPr>
            <w:tcW w:w="6664" w:type="dxa"/>
          </w:tcPr>
          <w:p w14:paraId="61F7EA05" w14:textId="77777777" w:rsidR="008A436E" w:rsidRPr="00CF0608" w:rsidRDefault="00B3173B" w:rsidP="005F3941">
            <w:pPr>
              <w:pStyle w:val="TableParagraph"/>
              <w:spacing w:before="24"/>
              <w:rPr>
                <w:rFonts w:ascii="Times New Roman" w:hAnsi="Times New Roman" w:cs="Times New Roman"/>
                <w:sz w:val="24"/>
                <w:szCs w:val="24"/>
              </w:rPr>
            </w:pPr>
            <w:r w:rsidRPr="00CF0608">
              <w:rPr>
                <w:rFonts w:ascii="Times New Roman" w:hAnsi="Times New Roman" w:cs="Times New Roman"/>
                <w:sz w:val="24"/>
                <w:szCs w:val="24"/>
              </w:rPr>
              <w:t xml:space="preserve">Protocols: </w:t>
            </w:r>
            <w:r w:rsidR="000C6483" w:rsidRPr="00CF0608">
              <w:rPr>
                <w:rFonts w:ascii="Times New Roman" w:hAnsi="Times New Roman" w:cs="Times New Roman"/>
                <w:sz w:val="24"/>
                <w:szCs w:val="24"/>
              </w:rPr>
              <w:t xml:space="preserve">802.1Q – VLAN, </w:t>
            </w:r>
          </w:p>
        </w:tc>
      </w:tr>
      <w:tr w:rsidR="008A436E" w:rsidRPr="00CF0608" w14:paraId="3D6DC97F" w14:textId="77777777" w:rsidTr="00E73150">
        <w:trPr>
          <w:trHeight w:val="299"/>
        </w:trPr>
        <w:tc>
          <w:tcPr>
            <w:tcW w:w="2689" w:type="dxa"/>
            <w:vMerge/>
            <w:tcBorders>
              <w:top w:val="nil"/>
            </w:tcBorders>
          </w:tcPr>
          <w:p w14:paraId="7E4C2128" w14:textId="77777777" w:rsidR="008A436E" w:rsidRPr="00CF0608" w:rsidRDefault="008A436E" w:rsidP="005F3941">
            <w:pPr>
              <w:rPr>
                <w:rFonts w:ascii="Times New Roman" w:hAnsi="Times New Roman"/>
                <w:sz w:val="24"/>
                <w:szCs w:val="24"/>
              </w:rPr>
            </w:pPr>
          </w:p>
        </w:tc>
        <w:tc>
          <w:tcPr>
            <w:tcW w:w="6664" w:type="dxa"/>
          </w:tcPr>
          <w:p w14:paraId="49A0EB40" w14:textId="77777777" w:rsidR="008A436E" w:rsidRPr="00CF0608" w:rsidRDefault="00E84F6E" w:rsidP="005F3941">
            <w:pPr>
              <w:pStyle w:val="TableParagraph"/>
              <w:spacing w:before="24"/>
              <w:rPr>
                <w:rFonts w:ascii="Times New Roman" w:hAnsi="Times New Roman" w:cs="Times New Roman"/>
                <w:sz w:val="24"/>
                <w:szCs w:val="24"/>
              </w:rPr>
            </w:pPr>
            <w:r w:rsidRPr="00CF0608">
              <w:rPr>
                <w:rFonts w:ascii="Times New Roman" w:hAnsi="Times New Roman" w:cs="Times New Roman"/>
                <w:sz w:val="24"/>
                <w:szCs w:val="24"/>
              </w:rPr>
              <w:t>Features: Port isolation, Loop prevention</w:t>
            </w:r>
            <w:r w:rsidR="00233C78" w:rsidRPr="00CF0608">
              <w:rPr>
                <w:rFonts w:ascii="Times New Roman" w:hAnsi="Times New Roman" w:cs="Times New Roman"/>
                <w:sz w:val="24"/>
                <w:szCs w:val="24"/>
              </w:rPr>
              <w:t>,</w:t>
            </w:r>
            <w:r w:rsidR="00B300F4" w:rsidRPr="00CF0608">
              <w:rPr>
                <w:rFonts w:ascii="Times New Roman" w:hAnsi="Times New Roman" w:cs="Times New Roman"/>
                <w:sz w:val="24"/>
                <w:szCs w:val="24"/>
              </w:rPr>
              <w:t xml:space="preserve"> small dimensions</w:t>
            </w:r>
          </w:p>
        </w:tc>
      </w:tr>
    </w:tbl>
    <w:p w14:paraId="37D7DF69" w14:textId="77777777" w:rsidR="00453944" w:rsidRPr="00CF0608" w:rsidRDefault="00453944" w:rsidP="003323C3">
      <w:pPr>
        <w:spacing w:after="0"/>
        <w:rPr>
          <w:rFonts w:ascii="Times New Roman" w:hAnsi="Times New Roman"/>
          <w:sz w:val="24"/>
          <w:szCs w:val="24"/>
        </w:rPr>
      </w:pPr>
    </w:p>
    <w:tbl>
      <w:tblPr>
        <w:tblW w:w="935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664"/>
      </w:tblGrid>
      <w:tr w:rsidR="00B300F4" w:rsidRPr="00CF0608" w14:paraId="489DB235" w14:textId="77777777" w:rsidTr="00CF0608">
        <w:trPr>
          <w:trHeight w:val="301"/>
        </w:trPr>
        <w:tc>
          <w:tcPr>
            <w:tcW w:w="9353" w:type="dxa"/>
            <w:gridSpan w:val="2"/>
            <w:shd w:val="clear" w:color="auto" w:fill="C9C9C9"/>
          </w:tcPr>
          <w:p w14:paraId="6FA2838D" w14:textId="77777777" w:rsidR="00B300F4" w:rsidRPr="00CF0608" w:rsidRDefault="0020751F" w:rsidP="005F3941">
            <w:pPr>
              <w:pStyle w:val="TableParagraph"/>
              <w:spacing w:before="14" w:line="267" w:lineRule="exact"/>
              <w:rPr>
                <w:rFonts w:ascii="Times New Roman" w:hAnsi="Times New Roman" w:cs="Times New Roman"/>
                <w:b/>
                <w:sz w:val="24"/>
                <w:szCs w:val="24"/>
              </w:rPr>
            </w:pPr>
            <w:r w:rsidRPr="00CF0608">
              <w:rPr>
                <w:rFonts w:ascii="Times New Roman" w:hAnsi="Times New Roman" w:cs="Times New Roman"/>
                <w:b/>
                <w:sz w:val="24"/>
                <w:szCs w:val="24"/>
              </w:rPr>
              <w:t>7</w:t>
            </w:r>
            <w:r w:rsidR="00B300F4" w:rsidRPr="00CF0608">
              <w:rPr>
                <w:rFonts w:ascii="Times New Roman" w:hAnsi="Times New Roman" w:cs="Times New Roman"/>
                <w:b/>
                <w:sz w:val="24"/>
                <w:szCs w:val="24"/>
              </w:rPr>
              <w:t xml:space="preserve">. </w:t>
            </w:r>
            <w:r w:rsidR="00B300F4" w:rsidRPr="00CF0608">
              <w:rPr>
                <w:rFonts w:ascii="Times New Roman" w:eastAsia="Times New Roman" w:hAnsi="Times New Roman" w:cs="Times New Roman"/>
                <w:b/>
                <w:bCs/>
                <w:sz w:val="24"/>
                <w:szCs w:val="24"/>
              </w:rPr>
              <w:t xml:space="preserve">Router </w:t>
            </w:r>
          </w:p>
        </w:tc>
      </w:tr>
      <w:tr w:rsidR="00B300F4" w:rsidRPr="00CF0608" w14:paraId="056FFCE7" w14:textId="77777777" w:rsidTr="005F3941">
        <w:trPr>
          <w:trHeight w:val="299"/>
        </w:trPr>
        <w:tc>
          <w:tcPr>
            <w:tcW w:w="2689" w:type="dxa"/>
            <w:vMerge w:val="restart"/>
            <w:vAlign w:val="center"/>
          </w:tcPr>
          <w:p w14:paraId="64CA6A00" w14:textId="77777777" w:rsidR="00B300F4" w:rsidRPr="00CF0608" w:rsidRDefault="00B300F4" w:rsidP="005F3941">
            <w:pPr>
              <w:pStyle w:val="TableParagraph"/>
              <w:rPr>
                <w:rFonts w:ascii="Times New Roman" w:hAnsi="Times New Roman" w:cs="Times New Roman"/>
                <w:b/>
                <w:sz w:val="24"/>
                <w:szCs w:val="24"/>
              </w:rPr>
            </w:pPr>
            <w:r w:rsidRPr="00CF0608">
              <w:rPr>
                <w:rFonts w:ascii="Times New Roman" w:hAnsi="Times New Roman" w:cs="Times New Roman"/>
                <w:b/>
                <w:sz w:val="24"/>
                <w:szCs w:val="24"/>
              </w:rPr>
              <w:t>General Requirements</w:t>
            </w:r>
          </w:p>
        </w:tc>
        <w:tc>
          <w:tcPr>
            <w:tcW w:w="6664" w:type="dxa"/>
          </w:tcPr>
          <w:p w14:paraId="44517E88" w14:textId="77777777" w:rsidR="00B300F4" w:rsidRPr="00CF0608" w:rsidRDefault="0045515C" w:rsidP="005F3941">
            <w:pPr>
              <w:pStyle w:val="TableParagraph"/>
              <w:spacing w:before="45" w:line="234" w:lineRule="exact"/>
              <w:rPr>
                <w:rFonts w:ascii="Times New Roman" w:hAnsi="Times New Roman" w:cs="Times New Roman"/>
                <w:sz w:val="24"/>
                <w:szCs w:val="24"/>
              </w:rPr>
            </w:pPr>
            <w:r w:rsidRPr="00CF0608">
              <w:rPr>
                <w:rFonts w:ascii="Times New Roman" w:eastAsia="Times New Roman" w:hAnsi="Times New Roman" w:cs="Times New Roman"/>
                <w:sz w:val="24"/>
                <w:szCs w:val="24"/>
              </w:rPr>
              <w:t>5 or more 10/100/1000 Ethernet ports</w:t>
            </w:r>
          </w:p>
        </w:tc>
      </w:tr>
      <w:tr w:rsidR="00B300F4" w:rsidRPr="00CF0608" w14:paraId="2DF94E12" w14:textId="77777777" w:rsidTr="005F3941">
        <w:trPr>
          <w:trHeight w:val="378"/>
        </w:trPr>
        <w:tc>
          <w:tcPr>
            <w:tcW w:w="2689" w:type="dxa"/>
            <w:vMerge/>
            <w:tcBorders>
              <w:top w:val="nil"/>
            </w:tcBorders>
          </w:tcPr>
          <w:p w14:paraId="3445E70F" w14:textId="77777777" w:rsidR="00B300F4" w:rsidRPr="00CF0608" w:rsidRDefault="00B300F4" w:rsidP="005F3941">
            <w:pPr>
              <w:rPr>
                <w:rFonts w:ascii="Times New Roman" w:hAnsi="Times New Roman"/>
                <w:sz w:val="24"/>
                <w:szCs w:val="24"/>
              </w:rPr>
            </w:pPr>
          </w:p>
        </w:tc>
        <w:tc>
          <w:tcPr>
            <w:tcW w:w="6664" w:type="dxa"/>
            <w:tcBorders>
              <w:bottom w:val="single" w:sz="4" w:space="0" w:color="auto"/>
            </w:tcBorders>
          </w:tcPr>
          <w:p w14:paraId="78BE0CAD" w14:textId="77777777" w:rsidR="00B300F4" w:rsidRPr="00CF0608" w:rsidRDefault="00BD2FD1" w:rsidP="005F3941">
            <w:pPr>
              <w:pStyle w:val="TableParagraph"/>
              <w:spacing w:before="24"/>
              <w:rPr>
                <w:rFonts w:ascii="Times New Roman" w:hAnsi="Times New Roman" w:cs="Times New Roman"/>
                <w:sz w:val="24"/>
                <w:szCs w:val="24"/>
              </w:rPr>
            </w:pPr>
            <w:r w:rsidRPr="00CF0608">
              <w:rPr>
                <w:rFonts w:ascii="Times New Roman" w:eastAsia="Times New Roman" w:hAnsi="Times New Roman" w:cs="Times New Roman"/>
                <w:sz w:val="24"/>
                <w:szCs w:val="24"/>
              </w:rPr>
              <w:t>Powering via PoE in additional to standard DC powering.</w:t>
            </w:r>
          </w:p>
        </w:tc>
      </w:tr>
      <w:tr w:rsidR="00B300F4" w:rsidRPr="00CF0608" w14:paraId="085AA239" w14:textId="77777777" w:rsidTr="005F3941">
        <w:trPr>
          <w:trHeight w:val="183"/>
        </w:trPr>
        <w:tc>
          <w:tcPr>
            <w:tcW w:w="2689" w:type="dxa"/>
            <w:vMerge/>
            <w:tcBorders>
              <w:top w:val="nil"/>
            </w:tcBorders>
          </w:tcPr>
          <w:p w14:paraId="5034E0E1" w14:textId="77777777" w:rsidR="00B300F4" w:rsidRPr="00CF0608" w:rsidRDefault="00B300F4" w:rsidP="005F3941">
            <w:pPr>
              <w:rPr>
                <w:rFonts w:ascii="Times New Roman" w:hAnsi="Times New Roman"/>
                <w:sz w:val="24"/>
                <w:szCs w:val="24"/>
              </w:rPr>
            </w:pPr>
          </w:p>
        </w:tc>
        <w:tc>
          <w:tcPr>
            <w:tcW w:w="6664" w:type="dxa"/>
            <w:tcBorders>
              <w:top w:val="single" w:sz="4" w:space="0" w:color="auto"/>
            </w:tcBorders>
          </w:tcPr>
          <w:p w14:paraId="17A3F780" w14:textId="77777777" w:rsidR="00B300F4" w:rsidRPr="00CF0608" w:rsidRDefault="00BD2FD1" w:rsidP="005F3941">
            <w:pPr>
              <w:pStyle w:val="TableParagraph"/>
              <w:spacing w:before="24"/>
              <w:rPr>
                <w:rFonts w:ascii="Times New Roman" w:hAnsi="Times New Roman" w:cs="Times New Roman"/>
                <w:sz w:val="24"/>
                <w:szCs w:val="24"/>
              </w:rPr>
            </w:pPr>
            <w:proofErr w:type="spellStart"/>
            <w:r w:rsidRPr="00CF0608">
              <w:rPr>
                <w:rFonts w:ascii="Times New Roman" w:hAnsi="Times New Roman" w:cs="Times New Roman"/>
                <w:sz w:val="24"/>
                <w:szCs w:val="24"/>
              </w:rPr>
              <w:t>WiFi</w:t>
            </w:r>
            <w:proofErr w:type="spellEnd"/>
            <w:r w:rsidRPr="00CF0608">
              <w:rPr>
                <w:rFonts w:ascii="Times New Roman" w:hAnsi="Times New Roman" w:cs="Times New Roman"/>
                <w:sz w:val="24"/>
                <w:szCs w:val="24"/>
              </w:rPr>
              <w:t xml:space="preserve"> 6</w:t>
            </w:r>
          </w:p>
        </w:tc>
      </w:tr>
      <w:tr w:rsidR="00B300F4" w:rsidRPr="00CF0608" w14:paraId="4B818AAD" w14:textId="77777777" w:rsidTr="005F3941">
        <w:trPr>
          <w:trHeight w:val="299"/>
        </w:trPr>
        <w:tc>
          <w:tcPr>
            <w:tcW w:w="2689" w:type="dxa"/>
            <w:vMerge/>
            <w:tcBorders>
              <w:top w:val="nil"/>
            </w:tcBorders>
          </w:tcPr>
          <w:p w14:paraId="180E2B71" w14:textId="77777777" w:rsidR="00B300F4" w:rsidRPr="00CF0608" w:rsidRDefault="00B300F4" w:rsidP="005F3941">
            <w:pPr>
              <w:rPr>
                <w:rFonts w:ascii="Times New Roman" w:hAnsi="Times New Roman"/>
                <w:sz w:val="24"/>
                <w:szCs w:val="24"/>
              </w:rPr>
            </w:pPr>
          </w:p>
        </w:tc>
        <w:tc>
          <w:tcPr>
            <w:tcW w:w="6664" w:type="dxa"/>
          </w:tcPr>
          <w:p w14:paraId="72A55382" w14:textId="77777777" w:rsidR="00B300F4" w:rsidRPr="00CF0608" w:rsidRDefault="005E0865" w:rsidP="005F3941">
            <w:pPr>
              <w:pStyle w:val="TableParagraph"/>
              <w:spacing w:before="24"/>
              <w:rPr>
                <w:rFonts w:ascii="Times New Roman" w:hAnsi="Times New Roman" w:cs="Times New Roman"/>
                <w:sz w:val="24"/>
                <w:szCs w:val="24"/>
              </w:rPr>
            </w:pPr>
            <w:r w:rsidRPr="00CF0608">
              <w:rPr>
                <w:rFonts w:ascii="Times New Roman" w:hAnsi="Times New Roman" w:cs="Times New Roman"/>
                <w:sz w:val="24"/>
                <w:szCs w:val="24"/>
              </w:rPr>
              <w:t xml:space="preserve">VLAN support and tagging support for IEEE 802.1Q, </w:t>
            </w:r>
          </w:p>
        </w:tc>
      </w:tr>
      <w:tr w:rsidR="00B300F4" w:rsidRPr="00CF0608" w14:paraId="6652DB40" w14:textId="77777777" w:rsidTr="005F3941">
        <w:trPr>
          <w:trHeight w:val="299"/>
        </w:trPr>
        <w:tc>
          <w:tcPr>
            <w:tcW w:w="2689" w:type="dxa"/>
            <w:vMerge/>
            <w:tcBorders>
              <w:top w:val="nil"/>
            </w:tcBorders>
          </w:tcPr>
          <w:p w14:paraId="43B1F0C7" w14:textId="77777777" w:rsidR="00B300F4" w:rsidRPr="00CF0608" w:rsidRDefault="00B300F4" w:rsidP="005F3941">
            <w:pPr>
              <w:rPr>
                <w:rFonts w:ascii="Times New Roman" w:hAnsi="Times New Roman"/>
                <w:sz w:val="24"/>
                <w:szCs w:val="24"/>
              </w:rPr>
            </w:pPr>
          </w:p>
        </w:tc>
        <w:tc>
          <w:tcPr>
            <w:tcW w:w="6664" w:type="dxa"/>
          </w:tcPr>
          <w:p w14:paraId="1C6EEBA5" w14:textId="77777777" w:rsidR="00B300F4" w:rsidRPr="00CF0608" w:rsidRDefault="00B300F4" w:rsidP="005F3941">
            <w:pPr>
              <w:pStyle w:val="TableParagraph"/>
              <w:spacing w:before="24"/>
              <w:rPr>
                <w:rFonts w:ascii="Times New Roman" w:hAnsi="Times New Roman" w:cs="Times New Roman"/>
                <w:sz w:val="24"/>
                <w:szCs w:val="24"/>
              </w:rPr>
            </w:pPr>
            <w:r w:rsidRPr="00CF0608">
              <w:rPr>
                <w:rFonts w:ascii="Times New Roman" w:hAnsi="Times New Roman" w:cs="Times New Roman"/>
                <w:sz w:val="24"/>
                <w:szCs w:val="24"/>
              </w:rPr>
              <w:t xml:space="preserve">Features: </w:t>
            </w:r>
            <w:r w:rsidR="0045515C" w:rsidRPr="00CF0608">
              <w:rPr>
                <w:rFonts w:ascii="Times New Roman" w:eastAsia="Times New Roman" w:hAnsi="Times New Roman" w:cs="Times New Roman"/>
                <w:sz w:val="24"/>
                <w:szCs w:val="24"/>
              </w:rPr>
              <w:t>Ability to configure any port as WAN</w:t>
            </w:r>
            <w:r w:rsidR="0045515C" w:rsidRPr="00CF0608">
              <w:rPr>
                <w:rFonts w:ascii="Times New Roman" w:hAnsi="Times New Roman" w:cs="Times New Roman"/>
                <w:sz w:val="24"/>
                <w:szCs w:val="24"/>
              </w:rPr>
              <w:t xml:space="preserve">, </w:t>
            </w:r>
            <w:r w:rsidRPr="00CF0608">
              <w:rPr>
                <w:rFonts w:ascii="Times New Roman" w:hAnsi="Times New Roman" w:cs="Times New Roman"/>
                <w:sz w:val="24"/>
                <w:szCs w:val="24"/>
              </w:rPr>
              <w:t>Port isolation, Loop prevention, small dimensions</w:t>
            </w:r>
            <w:r w:rsidR="005E0865" w:rsidRPr="00CF0608">
              <w:rPr>
                <w:rFonts w:ascii="Times New Roman" w:hAnsi="Times New Roman" w:cs="Times New Roman"/>
                <w:sz w:val="24"/>
                <w:szCs w:val="24"/>
              </w:rPr>
              <w:t>, VPN client and server, DHCP server, firewall</w:t>
            </w:r>
          </w:p>
        </w:tc>
      </w:tr>
    </w:tbl>
    <w:p w14:paraId="13B21CF0" w14:textId="77777777" w:rsidR="00B300F4" w:rsidRPr="00CF0608" w:rsidRDefault="00B300F4" w:rsidP="003323C3">
      <w:pPr>
        <w:spacing w:after="0"/>
        <w:rPr>
          <w:rFonts w:ascii="Times New Roman" w:hAnsi="Times New Roman"/>
          <w:sz w:val="24"/>
          <w:szCs w:val="24"/>
        </w:rPr>
      </w:pPr>
    </w:p>
    <w:tbl>
      <w:tblPr>
        <w:tblW w:w="934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1"/>
      </w:tblGrid>
      <w:tr w:rsidR="00B025F7" w:rsidRPr="00CF0608" w14:paraId="12B5D9D7" w14:textId="77777777" w:rsidTr="00CF0608">
        <w:trPr>
          <w:trHeight w:val="275"/>
        </w:trPr>
        <w:tc>
          <w:tcPr>
            <w:tcW w:w="9341" w:type="dxa"/>
            <w:shd w:val="clear" w:color="auto" w:fill="C9C9C9"/>
          </w:tcPr>
          <w:p w14:paraId="330CF23D" w14:textId="77777777" w:rsidR="00B025F7" w:rsidRPr="00CF0608" w:rsidRDefault="0020751F" w:rsidP="005F3941">
            <w:pPr>
              <w:pStyle w:val="TableParagraph"/>
              <w:spacing w:line="255" w:lineRule="exact"/>
              <w:rPr>
                <w:rFonts w:ascii="Times New Roman" w:hAnsi="Times New Roman" w:cs="Times New Roman"/>
                <w:b/>
                <w:sz w:val="24"/>
                <w:szCs w:val="24"/>
              </w:rPr>
            </w:pPr>
            <w:r w:rsidRPr="00CF0608">
              <w:rPr>
                <w:rFonts w:ascii="Times New Roman" w:hAnsi="Times New Roman" w:cs="Times New Roman"/>
                <w:b/>
                <w:sz w:val="24"/>
                <w:szCs w:val="24"/>
              </w:rPr>
              <w:t>8</w:t>
            </w:r>
            <w:r w:rsidR="00B025F7" w:rsidRPr="00CF0608">
              <w:rPr>
                <w:rFonts w:ascii="Times New Roman" w:hAnsi="Times New Roman" w:cs="Times New Roman"/>
                <w:b/>
                <w:sz w:val="24"/>
                <w:szCs w:val="24"/>
              </w:rPr>
              <w:t xml:space="preserve">. </w:t>
            </w:r>
            <w:r w:rsidR="006E1429" w:rsidRPr="00CF0608">
              <w:rPr>
                <w:rFonts w:ascii="Times New Roman" w:hAnsi="Times New Roman" w:cs="Times New Roman"/>
                <w:b/>
                <w:sz w:val="24"/>
                <w:szCs w:val="24"/>
              </w:rPr>
              <w:t>Accessories, supplies and consumables for those installations</w:t>
            </w:r>
          </w:p>
        </w:tc>
      </w:tr>
      <w:tr w:rsidR="00B025F7" w:rsidRPr="00CF0608" w14:paraId="00F3878B" w14:textId="77777777" w:rsidTr="005F3941">
        <w:trPr>
          <w:trHeight w:val="283"/>
        </w:trPr>
        <w:tc>
          <w:tcPr>
            <w:tcW w:w="9341" w:type="dxa"/>
            <w:vAlign w:val="center"/>
          </w:tcPr>
          <w:p w14:paraId="6572D21D" w14:textId="77777777" w:rsidR="00B025F7" w:rsidRPr="00CF0608" w:rsidRDefault="00EB4AD7" w:rsidP="005F3941">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Power supplies for the equipment if necessary and no complete ones are available</w:t>
            </w:r>
          </w:p>
        </w:tc>
      </w:tr>
      <w:tr w:rsidR="00B025F7" w:rsidRPr="00CF0608" w14:paraId="326FB5F6" w14:textId="77777777" w:rsidTr="005F3941">
        <w:trPr>
          <w:trHeight w:val="283"/>
        </w:trPr>
        <w:tc>
          <w:tcPr>
            <w:tcW w:w="9341" w:type="dxa"/>
            <w:vAlign w:val="center"/>
          </w:tcPr>
          <w:p w14:paraId="19A38D48" w14:textId="77777777" w:rsidR="00B025F7" w:rsidRPr="00CF0608" w:rsidRDefault="003E2A3E" w:rsidP="005F3941">
            <w:pPr>
              <w:pStyle w:val="TableParagraph"/>
              <w:spacing w:before="4" w:line="252" w:lineRule="exact"/>
              <w:ind w:right="521"/>
              <w:rPr>
                <w:rFonts w:ascii="Times New Roman" w:hAnsi="Times New Roman" w:cs="Times New Roman"/>
                <w:sz w:val="24"/>
                <w:szCs w:val="24"/>
              </w:rPr>
            </w:pPr>
            <w:r w:rsidRPr="00CF0608">
              <w:rPr>
                <w:rFonts w:ascii="Times New Roman" w:hAnsi="Times New Roman" w:cs="Times New Roman"/>
                <w:sz w:val="24"/>
                <w:szCs w:val="24"/>
              </w:rPr>
              <w:t>Exit buttons</w:t>
            </w:r>
          </w:p>
        </w:tc>
      </w:tr>
      <w:tr w:rsidR="00B025F7" w:rsidRPr="00CF0608" w14:paraId="777E0F33" w14:textId="77777777" w:rsidTr="005F3941">
        <w:trPr>
          <w:trHeight w:val="283"/>
        </w:trPr>
        <w:tc>
          <w:tcPr>
            <w:tcW w:w="9341" w:type="dxa"/>
            <w:vAlign w:val="center"/>
          </w:tcPr>
          <w:p w14:paraId="02A46331" w14:textId="77777777" w:rsidR="00B025F7" w:rsidRPr="00CF0608" w:rsidRDefault="000E5D10" w:rsidP="005F3941">
            <w:pPr>
              <w:pStyle w:val="TableParagraph"/>
              <w:spacing w:line="230" w:lineRule="exact"/>
              <w:rPr>
                <w:rFonts w:ascii="Times New Roman" w:hAnsi="Times New Roman" w:cs="Times New Roman"/>
                <w:sz w:val="24"/>
                <w:szCs w:val="24"/>
              </w:rPr>
            </w:pPr>
            <w:r w:rsidRPr="00CF0608">
              <w:rPr>
                <w:rFonts w:ascii="Times New Roman" w:hAnsi="Times New Roman" w:cs="Times New Roman"/>
                <w:sz w:val="24"/>
                <w:szCs w:val="24"/>
              </w:rPr>
              <w:t>Mounting brackets</w:t>
            </w:r>
          </w:p>
        </w:tc>
      </w:tr>
      <w:tr w:rsidR="000E5D10" w:rsidRPr="00CF0608" w14:paraId="13DE32CE" w14:textId="77777777" w:rsidTr="005F3941">
        <w:trPr>
          <w:trHeight w:val="283"/>
        </w:trPr>
        <w:tc>
          <w:tcPr>
            <w:tcW w:w="9341" w:type="dxa"/>
            <w:vAlign w:val="center"/>
          </w:tcPr>
          <w:p w14:paraId="3A1A0929" w14:textId="77777777" w:rsidR="000E5D10" w:rsidRPr="00CF0608" w:rsidRDefault="002C53C5" w:rsidP="005F3941">
            <w:pPr>
              <w:pStyle w:val="TableParagraph"/>
              <w:spacing w:line="230" w:lineRule="exact"/>
              <w:rPr>
                <w:rFonts w:ascii="Times New Roman" w:hAnsi="Times New Roman" w:cs="Times New Roman"/>
                <w:sz w:val="24"/>
                <w:szCs w:val="24"/>
              </w:rPr>
            </w:pPr>
            <w:r w:rsidRPr="00CF0608">
              <w:rPr>
                <w:rFonts w:ascii="Times New Roman" w:hAnsi="Times New Roman" w:cs="Times New Roman"/>
                <w:sz w:val="24"/>
                <w:szCs w:val="24"/>
              </w:rPr>
              <w:t>Cat</w:t>
            </w:r>
            <w:r w:rsidR="00005A81" w:rsidRPr="00CF0608">
              <w:rPr>
                <w:rFonts w:ascii="Times New Roman" w:hAnsi="Times New Roman" w:cs="Times New Roman"/>
                <w:sz w:val="24"/>
                <w:szCs w:val="24"/>
              </w:rPr>
              <w:t>5e</w:t>
            </w:r>
            <w:r w:rsidRPr="00CF0608">
              <w:rPr>
                <w:rFonts w:ascii="Times New Roman" w:hAnsi="Times New Roman" w:cs="Times New Roman"/>
                <w:sz w:val="24"/>
                <w:szCs w:val="24"/>
              </w:rPr>
              <w:t xml:space="preserve"> </w:t>
            </w:r>
            <w:r w:rsidR="00005A81" w:rsidRPr="00CF0608">
              <w:rPr>
                <w:rFonts w:ascii="Times New Roman" w:hAnsi="Times New Roman" w:cs="Times New Roman"/>
                <w:sz w:val="24"/>
                <w:szCs w:val="24"/>
              </w:rPr>
              <w:t>FTP</w:t>
            </w:r>
            <w:r w:rsidRPr="00CF0608">
              <w:rPr>
                <w:rFonts w:ascii="Times New Roman" w:hAnsi="Times New Roman" w:cs="Times New Roman"/>
                <w:sz w:val="24"/>
                <w:szCs w:val="24"/>
              </w:rPr>
              <w:t xml:space="preserve"> Cable, 0.5</w:t>
            </w:r>
            <w:r w:rsidR="00094932" w:rsidRPr="00CF0608">
              <w:rPr>
                <w:rFonts w:ascii="Times New Roman" w:hAnsi="Times New Roman" w:cs="Times New Roman"/>
                <w:sz w:val="24"/>
                <w:szCs w:val="24"/>
              </w:rPr>
              <w:t>1</w:t>
            </w:r>
            <w:r w:rsidRPr="00CF0608">
              <w:rPr>
                <w:rFonts w:ascii="Times New Roman" w:hAnsi="Times New Roman" w:cs="Times New Roman"/>
                <w:sz w:val="24"/>
                <w:szCs w:val="24"/>
              </w:rPr>
              <w:t>mm</w:t>
            </w:r>
            <w:r w:rsidR="00094932" w:rsidRPr="00CF0608">
              <w:rPr>
                <w:rFonts w:ascii="Times New Roman" w:hAnsi="Times New Roman" w:cs="Times New Roman"/>
                <w:sz w:val="24"/>
                <w:szCs w:val="24"/>
                <w:vertAlign w:val="superscript"/>
              </w:rPr>
              <w:t>2</w:t>
            </w:r>
            <w:r w:rsidRPr="00CF0608">
              <w:rPr>
                <w:rFonts w:ascii="Times New Roman" w:hAnsi="Times New Roman" w:cs="Times New Roman"/>
                <w:sz w:val="24"/>
                <w:szCs w:val="24"/>
              </w:rPr>
              <w:t xml:space="preserve">, 4 pairs. </w:t>
            </w:r>
            <w:r w:rsidR="00005A81" w:rsidRPr="00CF0608">
              <w:rPr>
                <w:rFonts w:ascii="Times New Roman" w:hAnsi="Times New Roman" w:cs="Times New Roman"/>
                <w:sz w:val="24"/>
                <w:szCs w:val="24"/>
              </w:rPr>
              <w:t>for</w:t>
            </w:r>
            <w:r w:rsidRPr="00CF0608">
              <w:rPr>
                <w:rFonts w:ascii="Times New Roman" w:hAnsi="Times New Roman" w:cs="Times New Roman"/>
                <w:sz w:val="24"/>
                <w:szCs w:val="24"/>
              </w:rPr>
              <w:t xml:space="preserve"> connect the equipment with PoE.</w:t>
            </w:r>
          </w:p>
        </w:tc>
      </w:tr>
      <w:tr w:rsidR="000E5D10" w:rsidRPr="00CF0608" w14:paraId="62740C31" w14:textId="77777777" w:rsidTr="005F3941">
        <w:trPr>
          <w:trHeight w:val="283"/>
        </w:trPr>
        <w:tc>
          <w:tcPr>
            <w:tcW w:w="9341" w:type="dxa"/>
            <w:vAlign w:val="center"/>
          </w:tcPr>
          <w:p w14:paraId="4E4FB232" w14:textId="77777777" w:rsidR="000E5D10" w:rsidRPr="00CF0608" w:rsidRDefault="00955511" w:rsidP="005F3941">
            <w:pPr>
              <w:pStyle w:val="TableParagraph"/>
              <w:spacing w:line="230" w:lineRule="exact"/>
              <w:rPr>
                <w:rFonts w:ascii="Times New Roman" w:hAnsi="Times New Roman" w:cs="Times New Roman"/>
                <w:sz w:val="24"/>
                <w:szCs w:val="24"/>
              </w:rPr>
            </w:pPr>
            <w:r w:rsidRPr="00CF0608">
              <w:rPr>
                <w:rFonts w:ascii="Times New Roman" w:hAnsi="Times New Roman" w:cs="Times New Roman"/>
                <w:sz w:val="24"/>
                <w:szCs w:val="24"/>
              </w:rPr>
              <w:t>Plastic cable channels</w:t>
            </w:r>
          </w:p>
        </w:tc>
      </w:tr>
      <w:tr w:rsidR="00B025F7" w:rsidRPr="00CF0608" w14:paraId="618C1DCA" w14:textId="77777777" w:rsidTr="005F3941">
        <w:trPr>
          <w:trHeight w:val="283"/>
        </w:trPr>
        <w:tc>
          <w:tcPr>
            <w:tcW w:w="9341" w:type="dxa"/>
            <w:vAlign w:val="center"/>
          </w:tcPr>
          <w:p w14:paraId="1904A073" w14:textId="77777777" w:rsidR="00B025F7" w:rsidRPr="00CF0608" w:rsidRDefault="004934CB" w:rsidP="005F3941">
            <w:pPr>
              <w:pStyle w:val="TableParagraph"/>
              <w:spacing w:line="234" w:lineRule="exact"/>
              <w:rPr>
                <w:rFonts w:ascii="Times New Roman" w:hAnsi="Times New Roman" w:cs="Times New Roman"/>
                <w:sz w:val="24"/>
                <w:szCs w:val="24"/>
              </w:rPr>
            </w:pPr>
            <w:r w:rsidRPr="00CF0608">
              <w:rPr>
                <w:rFonts w:ascii="Times New Roman" w:hAnsi="Times New Roman" w:cs="Times New Roman"/>
                <w:sz w:val="24"/>
                <w:szCs w:val="24"/>
              </w:rPr>
              <w:t>Electrical connections and cables if required</w:t>
            </w:r>
          </w:p>
        </w:tc>
      </w:tr>
    </w:tbl>
    <w:p w14:paraId="575FA932" w14:textId="77777777" w:rsidR="00B025F7" w:rsidRPr="00CF0608" w:rsidRDefault="00B025F7" w:rsidP="00453944">
      <w:pPr>
        <w:rPr>
          <w:rFonts w:ascii="Times New Roman" w:hAnsi="Times New Roman"/>
          <w:sz w:val="24"/>
          <w:szCs w:val="24"/>
        </w:rPr>
      </w:pPr>
    </w:p>
    <w:p w14:paraId="0BEAC2B3" w14:textId="77777777" w:rsidR="00B025F7" w:rsidRPr="00CF0608" w:rsidRDefault="006E0811" w:rsidP="006E0811">
      <w:pPr>
        <w:pStyle w:val="ListParagraph"/>
        <w:spacing w:before="120" w:after="120" w:line="240" w:lineRule="auto"/>
        <w:ind w:left="792"/>
        <w:jc w:val="both"/>
        <w:rPr>
          <w:rFonts w:ascii="Times New Roman" w:hAnsi="Times New Roman"/>
          <w:b/>
          <w:bCs/>
          <w:sz w:val="24"/>
          <w:szCs w:val="24"/>
        </w:rPr>
      </w:pPr>
      <w:r w:rsidRPr="00CF0608">
        <w:rPr>
          <w:rFonts w:ascii="Times New Roman" w:hAnsi="Times New Roman"/>
          <w:b/>
          <w:bCs/>
          <w:sz w:val="24"/>
          <w:szCs w:val="24"/>
        </w:rPr>
        <w:t xml:space="preserve">1.6 </w:t>
      </w:r>
      <w:r w:rsidR="00B025F7" w:rsidRPr="00CF0608">
        <w:rPr>
          <w:rFonts w:ascii="Times New Roman" w:hAnsi="Times New Roman"/>
          <w:b/>
          <w:bCs/>
          <w:sz w:val="24"/>
          <w:szCs w:val="24"/>
        </w:rPr>
        <w:t>Installation</w:t>
      </w:r>
    </w:p>
    <w:p w14:paraId="483C1735" w14:textId="77777777" w:rsidR="00B025F7" w:rsidRPr="00CF0608" w:rsidRDefault="00B025F7" w:rsidP="00B025F7">
      <w:pPr>
        <w:spacing w:after="95"/>
        <w:rPr>
          <w:rFonts w:ascii="Times New Roman" w:hAnsi="Times New Roman"/>
          <w:sz w:val="24"/>
          <w:szCs w:val="24"/>
        </w:rPr>
      </w:pPr>
    </w:p>
    <w:p w14:paraId="44531F59" w14:textId="77777777" w:rsidR="00B025F7" w:rsidRPr="00CF0608" w:rsidRDefault="00B025F7" w:rsidP="00B025F7">
      <w:pPr>
        <w:pStyle w:val="ListParagraph"/>
        <w:widowControl w:val="0"/>
        <w:numPr>
          <w:ilvl w:val="0"/>
          <w:numId w:val="8"/>
        </w:numPr>
        <w:tabs>
          <w:tab w:val="left" w:pos="1161"/>
        </w:tabs>
        <w:autoSpaceDE w:val="0"/>
        <w:autoSpaceDN w:val="0"/>
        <w:spacing w:before="119" w:after="0" w:line="240" w:lineRule="auto"/>
        <w:ind w:right="342"/>
        <w:contextualSpacing w:val="0"/>
        <w:jc w:val="both"/>
        <w:rPr>
          <w:rFonts w:ascii="Times New Roman" w:hAnsi="Times New Roman"/>
          <w:sz w:val="24"/>
          <w:szCs w:val="24"/>
        </w:rPr>
      </w:pPr>
      <w:r w:rsidRPr="00CF0608">
        <w:rPr>
          <w:rFonts w:ascii="Times New Roman" w:hAnsi="Times New Roman"/>
          <w:sz w:val="24"/>
          <w:szCs w:val="24"/>
        </w:rPr>
        <w:t xml:space="preserve">The </w:t>
      </w:r>
      <w:r w:rsidR="00715AE3" w:rsidRPr="00CF0608">
        <w:rPr>
          <w:rFonts w:ascii="Times New Roman" w:hAnsi="Times New Roman"/>
          <w:sz w:val="24"/>
          <w:szCs w:val="24"/>
        </w:rPr>
        <w:t xml:space="preserve">selected </w:t>
      </w:r>
      <w:r w:rsidRPr="00CF0608">
        <w:rPr>
          <w:rFonts w:ascii="Times New Roman" w:hAnsi="Times New Roman"/>
          <w:sz w:val="24"/>
          <w:szCs w:val="24"/>
        </w:rPr>
        <w:t>VENDOR shall perform the installation, testing and commissioning of all equipment. All necessary tests, services, and inspections to ensure the system functions and shall be checked and approved before the acceptance test. The proposal shall include a detailed time schedule not to cause interruptions in the operation of UNHCR.</w:t>
      </w:r>
    </w:p>
    <w:p w14:paraId="43E68408" w14:textId="77777777" w:rsidR="00B025F7" w:rsidRPr="00CF0608" w:rsidRDefault="00B025F7" w:rsidP="00B025F7">
      <w:pPr>
        <w:pStyle w:val="ListParagraph"/>
        <w:widowControl w:val="0"/>
        <w:tabs>
          <w:tab w:val="left" w:pos="1161"/>
        </w:tabs>
        <w:autoSpaceDE w:val="0"/>
        <w:autoSpaceDN w:val="0"/>
        <w:spacing w:before="119" w:after="0" w:line="240" w:lineRule="auto"/>
        <w:ind w:left="705" w:right="342"/>
        <w:contextualSpacing w:val="0"/>
        <w:rPr>
          <w:rFonts w:ascii="Times New Roman" w:hAnsi="Times New Roman"/>
          <w:sz w:val="24"/>
          <w:szCs w:val="24"/>
        </w:rPr>
      </w:pPr>
    </w:p>
    <w:p w14:paraId="7D63F38E" w14:textId="77777777" w:rsidR="00B025F7" w:rsidRPr="00CF0608" w:rsidRDefault="00B025F7" w:rsidP="00B025F7">
      <w:pPr>
        <w:pStyle w:val="ListParagraph"/>
        <w:widowControl w:val="0"/>
        <w:numPr>
          <w:ilvl w:val="0"/>
          <w:numId w:val="8"/>
        </w:numPr>
        <w:tabs>
          <w:tab w:val="left" w:pos="1161"/>
        </w:tabs>
        <w:autoSpaceDE w:val="0"/>
        <w:autoSpaceDN w:val="0"/>
        <w:spacing w:after="0" w:line="240" w:lineRule="auto"/>
        <w:ind w:right="336"/>
        <w:contextualSpacing w:val="0"/>
        <w:jc w:val="both"/>
        <w:rPr>
          <w:rFonts w:ascii="Times New Roman" w:hAnsi="Times New Roman"/>
          <w:sz w:val="24"/>
          <w:szCs w:val="24"/>
        </w:rPr>
      </w:pPr>
      <w:r w:rsidRPr="00CF0608">
        <w:rPr>
          <w:rFonts w:ascii="Times New Roman" w:hAnsi="Times New Roman"/>
          <w:sz w:val="24"/>
          <w:szCs w:val="24"/>
        </w:rPr>
        <w:t xml:space="preserve">Outdoor cables shall </w:t>
      </w:r>
      <w:r w:rsidR="00C978CC" w:rsidRPr="00CF0608">
        <w:rPr>
          <w:rFonts w:ascii="Times New Roman" w:hAnsi="Times New Roman"/>
          <w:sz w:val="24"/>
          <w:szCs w:val="24"/>
        </w:rPr>
        <w:t>be laid in corrugated pipe or specialized box, in accordance with generally accepted standards</w:t>
      </w:r>
      <w:r w:rsidRPr="00CF0608">
        <w:rPr>
          <w:rFonts w:ascii="Times New Roman" w:hAnsi="Times New Roman"/>
          <w:sz w:val="24"/>
          <w:szCs w:val="24"/>
        </w:rPr>
        <w:t>. The cable conduits shall be sealed properly at both ends for protection of cables against rodents and inner edge at both ends shall be chamfered to avoid damage to cables during installation.</w:t>
      </w:r>
    </w:p>
    <w:p w14:paraId="7E8387D1" w14:textId="77777777" w:rsidR="00B025F7" w:rsidRPr="00CF0608" w:rsidRDefault="00B025F7" w:rsidP="00B025F7">
      <w:pPr>
        <w:pStyle w:val="ListParagraph"/>
        <w:rPr>
          <w:rFonts w:ascii="Times New Roman" w:hAnsi="Times New Roman"/>
          <w:sz w:val="24"/>
          <w:szCs w:val="24"/>
        </w:rPr>
      </w:pPr>
    </w:p>
    <w:p w14:paraId="16FE593C" w14:textId="77777777" w:rsidR="00B025F7" w:rsidRPr="00CF0608" w:rsidRDefault="00B025F7" w:rsidP="00B025F7">
      <w:pPr>
        <w:pStyle w:val="ListParagraph"/>
        <w:widowControl w:val="0"/>
        <w:numPr>
          <w:ilvl w:val="0"/>
          <w:numId w:val="8"/>
        </w:numPr>
        <w:tabs>
          <w:tab w:val="left" w:pos="1161"/>
        </w:tabs>
        <w:autoSpaceDE w:val="0"/>
        <w:autoSpaceDN w:val="0"/>
        <w:spacing w:after="0" w:line="240" w:lineRule="auto"/>
        <w:ind w:right="347"/>
        <w:contextualSpacing w:val="0"/>
        <w:jc w:val="both"/>
        <w:rPr>
          <w:rFonts w:ascii="Times New Roman" w:hAnsi="Times New Roman"/>
          <w:sz w:val="24"/>
          <w:szCs w:val="24"/>
        </w:rPr>
      </w:pPr>
      <w:r w:rsidRPr="00CF0608">
        <w:rPr>
          <w:rFonts w:ascii="Times New Roman" w:hAnsi="Times New Roman"/>
          <w:sz w:val="24"/>
          <w:szCs w:val="24"/>
        </w:rPr>
        <w:lastRenderedPageBreak/>
        <w:t>Roughing-ins including supports, boxes, fittings, cover plates, mounting brackets should be provided by the</w:t>
      </w:r>
      <w:r w:rsidRPr="00CF0608">
        <w:rPr>
          <w:rFonts w:ascii="Times New Roman" w:hAnsi="Times New Roman"/>
          <w:spacing w:val="-5"/>
          <w:sz w:val="24"/>
          <w:szCs w:val="24"/>
        </w:rPr>
        <w:t xml:space="preserve"> </w:t>
      </w:r>
      <w:r w:rsidRPr="00CF0608">
        <w:rPr>
          <w:rFonts w:ascii="Times New Roman" w:hAnsi="Times New Roman"/>
          <w:sz w:val="24"/>
          <w:szCs w:val="24"/>
        </w:rPr>
        <w:t>VENDOR.</w:t>
      </w:r>
    </w:p>
    <w:p w14:paraId="36B21376" w14:textId="77777777" w:rsidR="00976B8E" w:rsidRPr="00CF0608" w:rsidRDefault="00976B8E" w:rsidP="00B025F7">
      <w:pPr>
        <w:spacing w:after="95"/>
        <w:rPr>
          <w:rFonts w:ascii="Times New Roman" w:hAnsi="Times New Roman"/>
          <w:sz w:val="24"/>
          <w:szCs w:val="24"/>
        </w:rPr>
      </w:pPr>
    </w:p>
    <w:p w14:paraId="68A16657" w14:textId="77777777" w:rsidR="00B025F7" w:rsidRPr="00CF0608" w:rsidRDefault="001A7432" w:rsidP="001A7432">
      <w:pPr>
        <w:pStyle w:val="ListParagraph"/>
        <w:spacing w:before="120" w:after="120" w:line="240" w:lineRule="auto"/>
        <w:ind w:left="792"/>
        <w:jc w:val="both"/>
        <w:rPr>
          <w:rFonts w:ascii="Times New Roman" w:hAnsi="Times New Roman"/>
          <w:b/>
          <w:bCs/>
          <w:sz w:val="24"/>
          <w:szCs w:val="24"/>
        </w:rPr>
      </w:pPr>
      <w:r w:rsidRPr="00CF0608">
        <w:rPr>
          <w:rFonts w:ascii="Times New Roman" w:hAnsi="Times New Roman"/>
          <w:b/>
          <w:bCs/>
          <w:sz w:val="24"/>
          <w:szCs w:val="24"/>
        </w:rPr>
        <w:t xml:space="preserve">1.7 </w:t>
      </w:r>
      <w:r w:rsidR="00B025F7" w:rsidRPr="00CF0608">
        <w:rPr>
          <w:rFonts w:ascii="Times New Roman" w:hAnsi="Times New Roman"/>
          <w:b/>
          <w:bCs/>
          <w:sz w:val="24"/>
          <w:szCs w:val="24"/>
        </w:rPr>
        <w:t>Training and Knowledge Transfer</w:t>
      </w:r>
    </w:p>
    <w:p w14:paraId="12DFF498" w14:textId="77777777" w:rsidR="00B025F7" w:rsidRPr="00CF0608" w:rsidRDefault="00B025F7" w:rsidP="00B025F7">
      <w:pPr>
        <w:pStyle w:val="BodyText"/>
        <w:spacing w:before="1"/>
        <w:rPr>
          <w:rFonts w:ascii="Times New Roman" w:hAnsi="Times New Roman" w:cs="Times New Roman"/>
          <w:b/>
        </w:rPr>
      </w:pPr>
    </w:p>
    <w:p w14:paraId="34B72EA8" w14:textId="77777777" w:rsidR="00B025F7" w:rsidRPr="00CF0608" w:rsidRDefault="00B025F7" w:rsidP="00B025F7">
      <w:pPr>
        <w:pStyle w:val="ListParagraph"/>
        <w:widowControl w:val="0"/>
        <w:numPr>
          <w:ilvl w:val="0"/>
          <w:numId w:val="10"/>
        </w:numPr>
        <w:tabs>
          <w:tab w:val="left" w:pos="1252"/>
        </w:tabs>
        <w:autoSpaceDE w:val="0"/>
        <w:autoSpaceDN w:val="0"/>
        <w:spacing w:after="0" w:line="240" w:lineRule="auto"/>
        <w:ind w:right="343"/>
        <w:contextualSpacing w:val="0"/>
        <w:jc w:val="both"/>
        <w:rPr>
          <w:rFonts w:ascii="Times New Roman" w:hAnsi="Times New Roman"/>
          <w:sz w:val="24"/>
          <w:szCs w:val="24"/>
        </w:rPr>
      </w:pPr>
      <w:r w:rsidRPr="00CF0608">
        <w:rPr>
          <w:rFonts w:ascii="Times New Roman" w:hAnsi="Times New Roman"/>
          <w:sz w:val="24"/>
          <w:szCs w:val="24"/>
        </w:rPr>
        <w:t xml:space="preserve">The technical staff shall give the trainees detailed knowledge of the technical functions. </w:t>
      </w:r>
    </w:p>
    <w:p w14:paraId="7285A8C9" w14:textId="77777777" w:rsidR="00B025F7" w:rsidRPr="00CF0608" w:rsidRDefault="00B025F7" w:rsidP="00B025F7">
      <w:pPr>
        <w:spacing w:line="237" w:lineRule="auto"/>
        <w:rPr>
          <w:rFonts w:ascii="Times New Roman" w:hAnsi="Times New Roman"/>
          <w:sz w:val="24"/>
          <w:szCs w:val="24"/>
        </w:rPr>
      </w:pPr>
    </w:p>
    <w:p w14:paraId="0CA92B59" w14:textId="77777777" w:rsidR="00B025F7" w:rsidRPr="00CF0608" w:rsidRDefault="00C57178" w:rsidP="0032583D">
      <w:pPr>
        <w:pStyle w:val="ListParagraph"/>
        <w:spacing w:before="120" w:after="120" w:line="240" w:lineRule="auto"/>
        <w:ind w:left="792"/>
        <w:jc w:val="both"/>
        <w:rPr>
          <w:rFonts w:ascii="Times New Roman" w:hAnsi="Times New Roman"/>
          <w:b/>
          <w:bCs/>
          <w:sz w:val="24"/>
          <w:szCs w:val="24"/>
        </w:rPr>
      </w:pPr>
      <w:r w:rsidRPr="00CF0608">
        <w:rPr>
          <w:rFonts w:ascii="Times New Roman" w:hAnsi="Times New Roman"/>
          <w:b/>
          <w:bCs/>
          <w:sz w:val="24"/>
          <w:szCs w:val="24"/>
        </w:rPr>
        <w:t xml:space="preserve">1.8 </w:t>
      </w:r>
      <w:r w:rsidR="00B025F7" w:rsidRPr="00CF0608">
        <w:rPr>
          <w:rFonts w:ascii="Times New Roman" w:hAnsi="Times New Roman"/>
          <w:b/>
          <w:bCs/>
          <w:sz w:val="24"/>
          <w:szCs w:val="24"/>
        </w:rPr>
        <w:t xml:space="preserve">Inspection and Testing </w:t>
      </w:r>
    </w:p>
    <w:p w14:paraId="50F0A06A" w14:textId="77777777" w:rsidR="00B025F7" w:rsidRPr="00CF0608" w:rsidRDefault="00B025F7" w:rsidP="00B025F7">
      <w:pPr>
        <w:pStyle w:val="BodyText"/>
        <w:spacing w:before="1"/>
        <w:rPr>
          <w:rFonts w:ascii="Times New Roman" w:hAnsi="Times New Roman" w:cs="Times New Roman"/>
          <w:b/>
        </w:rPr>
      </w:pPr>
    </w:p>
    <w:p w14:paraId="3A46ED5B" w14:textId="77777777" w:rsidR="00B025F7" w:rsidRPr="00CF0608" w:rsidRDefault="00B025F7" w:rsidP="00B025F7">
      <w:pPr>
        <w:pStyle w:val="ListParagraph"/>
        <w:widowControl w:val="0"/>
        <w:numPr>
          <w:ilvl w:val="0"/>
          <w:numId w:val="10"/>
        </w:numPr>
        <w:tabs>
          <w:tab w:val="left" w:pos="1252"/>
        </w:tabs>
        <w:autoSpaceDE w:val="0"/>
        <w:autoSpaceDN w:val="0"/>
        <w:spacing w:after="0" w:line="240" w:lineRule="auto"/>
        <w:ind w:right="343"/>
        <w:contextualSpacing w:val="0"/>
        <w:jc w:val="both"/>
        <w:rPr>
          <w:rFonts w:ascii="Times New Roman" w:hAnsi="Times New Roman"/>
          <w:sz w:val="24"/>
          <w:szCs w:val="24"/>
        </w:rPr>
      </w:pPr>
      <w:r w:rsidRPr="00CF0608">
        <w:rPr>
          <w:rFonts w:ascii="Times New Roman" w:hAnsi="Times New Roman"/>
          <w:sz w:val="24"/>
          <w:szCs w:val="24"/>
        </w:rPr>
        <w:t>Before the final acceptance of the work, the VENDOR shall test the system to demonstrate compliance with contract requirements.</w:t>
      </w:r>
    </w:p>
    <w:p w14:paraId="4E0C96A5" w14:textId="77777777" w:rsidR="00B025F7" w:rsidRPr="00CF0608" w:rsidRDefault="00B025F7" w:rsidP="00B025F7">
      <w:pPr>
        <w:pStyle w:val="ListParagraph"/>
        <w:widowControl w:val="0"/>
        <w:numPr>
          <w:ilvl w:val="0"/>
          <w:numId w:val="10"/>
        </w:numPr>
        <w:tabs>
          <w:tab w:val="left" w:pos="1252"/>
        </w:tabs>
        <w:autoSpaceDE w:val="0"/>
        <w:autoSpaceDN w:val="0"/>
        <w:spacing w:after="0" w:line="240" w:lineRule="auto"/>
        <w:ind w:right="343"/>
        <w:contextualSpacing w:val="0"/>
        <w:jc w:val="both"/>
        <w:rPr>
          <w:rFonts w:ascii="Times New Roman" w:hAnsi="Times New Roman"/>
          <w:sz w:val="24"/>
          <w:szCs w:val="24"/>
        </w:rPr>
      </w:pPr>
      <w:r w:rsidRPr="00CF0608">
        <w:rPr>
          <w:rFonts w:ascii="Times New Roman" w:hAnsi="Times New Roman"/>
          <w:sz w:val="24"/>
          <w:szCs w:val="24"/>
        </w:rPr>
        <w:t>The whole system shall be subjected to complete functional and operational tests.</w:t>
      </w:r>
    </w:p>
    <w:p w14:paraId="3304EB3A" w14:textId="77777777" w:rsidR="004C3FC2" w:rsidRDefault="00A87E7A" w:rsidP="00784B7E">
      <w:pPr>
        <w:spacing w:before="120" w:after="120" w:line="240" w:lineRule="auto"/>
        <w:jc w:val="both"/>
        <w:rPr>
          <w:rFonts w:ascii="Times New Roman" w:hAnsi="Times New Roman"/>
          <w:b/>
          <w:bCs/>
          <w:sz w:val="24"/>
          <w:szCs w:val="24"/>
        </w:rPr>
      </w:pPr>
      <w:r w:rsidRPr="00CF0608">
        <w:rPr>
          <w:rFonts w:ascii="Times New Roman" w:hAnsi="Times New Roman"/>
          <w:b/>
          <w:bCs/>
          <w:sz w:val="24"/>
          <w:szCs w:val="24"/>
        </w:rPr>
        <w:t xml:space="preserve">            </w:t>
      </w:r>
    </w:p>
    <w:p w14:paraId="2714FB1F" w14:textId="61EBED8B" w:rsidR="00B025F7" w:rsidRPr="00CF0608" w:rsidRDefault="00A87E7A" w:rsidP="004C3FC2">
      <w:pPr>
        <w:spacing w:before="120" w:after="120" w:line="240" w:lineRule="auto"/>
        <w:ind w:left="720"/>
        <w:jc w:val="both"/>
        <w:rPr>
          <w:rFonts w:ascii="Times New Roman" w:hAnsi="Times New Roman"/>
          <w:b/>
          <w:bCs/>
          <w:sz w:val="24"/>
          <w:szCs w:val="24"/>
        </w:rPr>
      </w:pPr>
      <w:r w:rsidRPr="00CF0608">
        <w:rPr>
          <w:rFonts w:ascii="Times New Roman" w:hAnsi="Times New Roman"/>
          <w:b/>
          <w:bCs/>
          <w:sz w:val="24"/>
          <w:szCs w:val="24"/>
        </w:rPr>
        <w:t xml:space="preserve">  </w:t>
      </w:r>
      <w:r w:rsidR="00784B7E" w:rsidRPr="00CF0608">
        <w:rPr>
          <w:rFonts w:ascii="Times New Roman" w:hAnsi="Times New Roman"/>
          <w:b/>
          <w:bCs/>
          <w:sz w:val="24"/>
          <w:szCs w:val="24"/>
        </w:rPr>
        <w:t>1.</w:t>
      </w:r>
      <w:r w:rsidRPr="00CF0608">
        <w:rPr>
          <w:rFonts w:ascii="Times New Roman" w:hAnsi="Times New Roman"/>
          <w:b/>
          <w:bCs/>
          <w:sz w:val="24"/>
          <w:szCs w:val="24"/>
        </w:rPr>
        <w:t xml:space="preserve">9 </w:t>
      </w:r>
      <w:r w:rsidR="00B025F7" w:rsidRPr="00CF0608">
        <w:rPr>
          <w:rFonts w:ascii="Times New Roman" w:hAnsi="Times New Roman"/>
          <w:b/>
          <w:bCs/>
          <w:sz w:val="24"/>
          <w:szCs w:val="24"/>
        </w:rPr>
        <w:t xml:space="preserve">Warranty </w:t>
      </w:r>
    </w:p>
    <w:p w14:paraId="796A3FFF" w14:textId="77777777" w:rsidR="00B025F7" w:rsidRPr="00CF0608" w:rsidRDefault="00B025F7" w:rsidP="00B025F7">
      <w:pPr>
        <w:pStyle w:val="ListParagraph"/>
        <w:widowControl w:val="0"/>
        <w:numPr>
          <w:ilvl w:val="0"/>
          <w:numId w:val="10"/>
        </w:numPr>
        <w:tabs>
          <w:tab w:val="left" w:pos="1252"/>
        </w:tabs>
        <w:autoSpaceDE w:val="0"/>
        <w:autoSpaceDN w:val="0"/>
        <w:spacing w:after="0" w:line="240" w:lineRule="auto"/>
        <w:ind w:right="343"/>
        <w:contextualSpacing w:val="0"/>
        <w:jc w:val="both"/>
        <w:rPr>
          <w:rFonts w:ascii="Times New Roman" w:hAnsi="Times New Roman"/>
          <w:sz w:val="24"/>
          <w:szCs w:val="24"/>
        </w:rPr>
      </w:pPr>
      <w:r w:rsidRPr="00CF0608">
        <w:rPr>
          <w:rFonts w:ascii="Times New Roman" w:hAnsi="Times New Roman"/>
          <w:sz w:val="24"/>
          <w:szCs w:val="24"/>
        </w:rPr>
        <w:t xml:space="preserve">Upon completion and before final acceptance of the work, the contractor/supplier shall </w:t>
      </w:r>
      <w:r w:rsidR="00BA2B34" w:rsidRPr="00CF0608">
        <w:rPr>
          <w:rFonts w:ascii="Times New Roman" w:hAnsi="Times New Roman"/>
          <w:sz w:val="24"/>
          <w:szCs w:val="24"/>
        </w:rPr>
        <w:t>pr</w:t>
      </w:r>
      <w:r w:rsidR="000977FA" w:rsidRPr="00CF0608">
        <w:rPr>
          <w:rFonts w:ascii="Times New Roman" w:hAnsi="Times New Roman"/>
          <w:sz w:val="24"/>
          <w:szCs w:val="24"/>
        </w:rPr>
        <w:t>ovide</w:t>
      </w:r>
      <w:r w:rsidRPr="00CF0608">
        <w:rPr>
          <w:rFonts w:ascii="Times New Roman" w:hAnsi="Times New Roman"/>
          <w:sz w:val="24"/>
          <w:szCs w:val="24"/>
        </w:rPr>
        <w:t xml:space="preserve"> UNHCR with a written </w:t>
      </w:r>
      <w:r w:rsidR="00715AE3" w:rsidRPr="00CF0608">
        <w:rPr>
          <w:rFonts w:ascii="Times New Roman" w:hAnsi="Times New Roman"/>
          <w:sz w:val="24"/>
          <w:szCs w:val="24"/>
        </w:rPr>
        <w:t>warranty</w:t>
      </w:r>
      <w:r w:rsidRPr="00CF0608">
        <w:rPr>
          <w:rFonts w:ascii="Times New Roman" w:hAnsi="Times New Roman"/>
          <w:sz w:val="24"/>
          <w:szCs w:val="24"/>
        </w:rPr>
        <w:t xml:space="preserve">, stating that all works executed under this project are free from material </w:t>
      </w:r>
      <w:r w:rsidR="00037AA1" w:rsidRPr="00CF0608">
        <w:rPr>
          <w:rFonts w:ascii="Times New Roman" w:hAnsi="Times New Roman"/>
          <w:sz w:val="24"/>
          <w:szCs w:val="24"/>
        </w:rPr>
        <w:t xml:space="preserve">and manufacturing </w:t>
      </w:r>
      <w:r w:rsidRPr="00CF0608">
        <w:rPr>
          <w:rFonts w:ascii="Times New Roman" w:hAnsi="Times New Roman"/>
          <w:sz w:val="24"/>
          <w:szCs w:val="24"/>
        </w:rPr>
        <w:t>defects; and</w:t>
      </w:r>
    </w:p>
    <w:p w14:paraId="7C260D3F" w14:textId="77777777" w:rsidR="00B025F7" w:rsidRPr="00CF0608" w:rsidRDefault="00B025F7" w:rsidP="00B025F7">
      <w:pPr>
        <w:pStyle w:val="ListParagraph"/>
        <w:widowControl w:val="0"/>
        <w:tabs>
          <w:tab w:val="left" w:pos="1252"/>
        </w:tabs>
        <w:autoSpaceDE w:val="0"/>
        <w:autoSpaceDN w:val="0"/>
        <w:spacing w:after="0" w:line="240" w:lineRule="auto"/>
        <w:ind w:left="1251" w:right="343"/>
        <w:contextualSpacing w:val="0"/>
        <w:rPr>
          <w:rFonts w:ascii="Times New Roman" w:hAnsi="Times New Roman"/>
          <w:sz w:val="24"/>
          <w:szCs w:val="24"/>
        </w:rPr>
      </w:pPr>
    </w:p>
    <w:p w14:paraId="5AD73494" w14:textId="77777777" w:rsidR="00B025F7" w:rsidRPr="00CF0608" w:rsidRDefault="00B025F7" w:rsidP="00B025F7">
      <w:pPr>
        <w:pStyle w:val="ListParagraph"/>
        <w:widowControl w:val="0"/>
        <w:numPr>
          <w:ilvl w:val="0"/>
          <w:numId w:val="10"/>
        </w:numPr>
        <w:tabs>
          <w:tab w:val="left" w:pos="1252"/>
        </w:tabs>
        <w:autoSpaceDE w:val="0"/>
        <w:autoSpaceDN w:val="0"/>
        <w:spacing w:after="0" w:line="240" w:lineRule="auto"/>
        <w:ind w:right="343"/>
        <w:contextualSpacing w:val="0"/>
        <w:jc w:val="both"/>
        <w:rPr>
          <w:rFonts w:ascii="Times New Roman" w:hAnsi="Times New Roman"/>
          <w:sz w:val="24"/>
          <w:szCs w:val="24"/>
        </w:rPr>
      </w:pPr>
      <w:r w:rsidRPr="00CF0608">
        <w:rPr>
          <w:rFonts w:ascii="Times New Roman" w:hAnsi="Times New Roman"/>
          <w:sz w:val="24"/>
          <w:szCs w:val="24"/>
        </w:rPr>
        <w:t xml:space="preserve">The </w:t>
      </w:r>
      <w:r w:rsidR="00715AE3" w:rsidRPr="00CF0608">
        <w:rPr>
          <w:rFonts w:ascii="Times New Roman" w:hAnsi="Times New Roman"/>
          <w:sz w:val="24"/>
          <w:szCs w:val="24"/>
        </w:rPr>
        <w:t xml:space="preserve">warranty </w:t>
      </w:r>
      <w:r w:rsidRPr="00CF0608">
        <w:rPr>
          <w:rFonts w:ascii="Times New Roman" w:hAnsi="Times New Roman"/>
          <w:sz w:val="24"/>
          <w:szCs w:val="24"/>
        </w:rPr>
        <w:t xml:space="preserve">for supplied equipment shall have a period of at least </w:t>
      </w:r>
      <w:r w:rsidR="00D14C5C" w:rsidRPr="00CF0608">
        <w:rPr>
          <w:rFonts w:ascii="Times New Roman" w:hAnsi="Times New Roman"/>
          <w:sz w:val="24"/>
          <w:szCs w:val="24"/>
        </w:rPr>
        <w:t>one</w:t>
      </w:r>
      <w:r w:rsidRPr="00CF0608">
        <w:rPr>
          <w:rFonts w:ascii="Times New Roman" w:hAnsi="Times New Roman"/>
          <w:sz w:val="24"/>
          <w:szCs w:val="24"/>
        </w:rPr>
        <w:t xml:space="preserve"> (</w:t>
      </w:r>
      <w:r w:rsidR="00D14C5C" w:rsidRPr="00CF0608">
        <w:rPr>
          <w:rFonts w:ascii="Times New Roman" w:hAnsi="Times New Roman"/>
          <w:sz w:val="24"/>
          <w:szCs w:val="24"/>
        </w:rPr>
        <w:t>1</w:t>
      </w:r>
      <w:r w:rsidRPr="00CF0608">
        <w:rPr>
          <w:rFonts w:ascii="Times New Roman" w:hAnsi="Times New Roman"/>
          <w:sz w:val="24"/>
          <w:szCs w:val="24"/>
        </w:rPr>
        <w:t xml:space="preserve">) year inclusive </w:t>
      </w:r>
      <w:r w:rsidR="00813D4B" w:rsidRPr="00CF0608">
        <w:rPr>
          <w:rFonts w:ascii="Times New Roman" w:hAnsi="Times New Roman"/>
          <w:sz w:val="24"/>
          <w:szCs w:val="24"/>
        </w:rPr>
        <w:t>labor</w:t>
      </w:r>
      <w:r w:rsidRPr="00CF0608">
        <w:rPr>
          <w:rFonts w:ascii="Times New Roman" w:hAnsi="Times New Roman"/>
          <w:sz w:val="24"/>
          <w:szCs w:val="24"/>
        </w:rPr>
        <w:t>, transportation and expenses that are needed for the repair/replacement of defective equipment.</w:t>
      </w:r>
    </w:p>
    <w:p w14:paraId="0D08F400" w14:textId="77777777" w:rsidR="00B025F7" w:rsidRPr="00CF0608" w:rsidRDefault="00B025F7" w:rsidP="00B025F7">
      <w:pPr>
        <w:pStyle w:val="ListParagraph"/>
        <w:rPr>
          <w:rFonts w:ascii="Times New Roman" w:hAnsi="Times New Roman"/>
          <w:sz w:val="24"/>
          <w:szCs w:val="24"/>
        </w:rPr>
      </w:pPr>
    </w:p>
    <w:p w14:paraId="2B855C7F" w14:textId="77777777" w:rsidR="00B025F7" w:rsidRPr="00CF0608" w:rsidRDefault="007E10BF" w:rsidP="007E10BF">
      <w:pPr>
        <w:pStyle w:val="ListParagraph"/>
        <w:spacing w:before="120" w:after="120" w:line="240" w:lineRule="auto"/>
        <w:ind w:left="792"/>
        <w:jc w:val="both"/>
        <w:rPr>
          <w:rFonts w:ascii="Times New Roman" w:hAnsi="Times New Roman"/>
          <w:b/>
          <w:bCs/>
          <w:sz w:val="24"/>
          <w:szCs w:val="24"/>
        </w:rPr>
      </w:pPr>
      <w:r w:rsidRPr="00CF0608">
        <w:rPr>
          <w:rFonts w:ascii="Times New Roman" w:hAnsi="Times New Roman"/>
          <w:b/>
          <w:bCs/>
          <w:sz w:val="24"/>
          <w:szCs w:val="24"/>
        </w:rPr>
        <w:t xml:space="preserve"> 1.10 </w:t>
      </w:r>
      <w:r w:rsidR="00B025F7" w:rsidRPr="00CF0608">
        <w:rPr>
          <w:rFonts w:ascii="Times New Roman" w:hAnsi="Times New Roman"/>
          <w:b/>
          <w:bCs/>
          <w:sz w:val="24"/>
          <w:szCs w:val="24"/>
        </w:rPr>
        <w:t xml:space="preserve">Maintenance </w:t>
      </w:r>
    </w:p>
    <w:p w14:paraId="363A4C54" w14:textId="77777777" w:rsidR="00B025F7" w:rsidRPr="00CF0608" w:rsidRDefault="00B025F7" w:rsidP="00B025F7">
      <w:pPr>
        <w:pStyle w:val="ListParagraph"/>
        <w:spacing w:before="1" w:after="159"/>
        <w:ind w:left="705"/>
        <w:rPr>
          <w:rFonts w:ascii="Times New Roman" w:hAnsi="Times New Roman"/>
          <w:b/>
          <w:bCs/>
          <w:sz w:val="24"/>
          <w:szCs w:val="24"/>
        </w:rPr>
      </w:pPr>
    </w:p>
    <w:p w14:paraId="35C7912D" w14:textId="57361FA1" w:rsidR="00CD4008" w:rsidRPr="00CD4008" w:rsidRDefault="00CD4008" w:rsidP="00CD4008">
      <w:pPr>
        <w:pStyle w:val="ListParagraph"/>
        <w:widowControl w:val="0"/>
        <w:numPr>
          <w:ilvl w:val="0"/>
          <w:numId w:val="10"/>
        </w:numPr>
        <w:tabs>
          <w:tab w:val="left" w:pos="1252"/>
        </w:tabs>
        <w:autoSpaceDE w:val="0"/>
        <w:autoSpaceDN w:val="0"/>
        <w:spacing w:after="0" w:line="240" w:lineRule="auto"/>
        <w:ind w:right="343"/>
        <w:contextualSpacing w:val="0"/>
        <w:jc w:val="both"/>
        <w:rPr>
          <w:rFonts w:ascii="Times New Roman" w:hAnsi="Times New Roman"/>
          <w:b/>
          <w:bCs/>
          <w:sz w:val="40"/>
          <w:szCs w:val="40"/>
        </w:rPr>
      </w:pPr>
      <w:r w:rsidRPr="00CD4008">
        <w:rPr>
          <w:rFonts w:ascii="Times New Roman" w:hAnsi="Times New Roman"/>
          <w:sz w:val="24"/>
          <w:szCs w:val="24"/>
        </w:rPr>
        <w:t xml:space="preserve">The VENDOR shall provide UNHCR with an annual maintenance plan for the system with detailed indication of the processes and costs.  An all-inclusive maintenance for 1 (one) year to be included in the financial offer for both </w:t>
      </w:r>
      <w:r>
        <w:rPr>
          <w:rFonts w:ascii="Times New Roman" w:hAnsi="Times New Roman"/>
          <w:sz w:val="24"/>
          <w:szCs w:val="24"/>
        </w:rPr>
        <w:t>ITEM</w:t>
      </w:r>
      <w:r w:rsidRPr="00CD4008">
        <w:rPr>
          <w:rFonts w:ascii="Times New Roman" w:hAnsi="Times New Roman"/>
          <w:sz w:val="24"/>
          <w:szCs w:val="24"/>
        </w:rPr>
        <w:t xml:space="preserve"> 1 and </w:t>
      </w:r>
      <w:r>
        <w:rPr>
          <w:rFonts w:ascii="Times New Roman" w:hAnsi="Times New Roman"/>
          <w:sz w:val="24"/>
          <w:szCs w:val="24"/>
        </w:rPr>
        <w:t>ITEM</w:t>
      </w:r>
      <w:r w:rsidRPr="00CD4008">
        <w:rPr>
          <w:rFonts w:ascii="Times New Roman" w:hAnsi="Times New Roman"/>
          <w:sz w:val="24"/>
          <w:szCs w:val="24"/>
        </w:rPr>
        <w:t xml:space="preserve"> 2.</w:t>
      </w:r>
    </w:p>
    <w:p w14:paraId="3DBDF08A" w14:textId="77777777" w:rsidR="00CD4008" w:rsidRPr="00CD4008" w:rsidRDefault="00CD4008" w:rsidP="00CD4008">
      <w:pPr>
        <w:widowControl w:val="0"/>
        <w:tabs>
          <w:tab w:val="left" w:pos="1252"/>
        </w:tabs>
        <w:autoSpaceDE w:val="0"/>
        <w:autoSpaceDN w:val="0"/>
        <w:spacing w:after="0" w:line="240" w:lineRule="auto"/>
        <w:ind w:right="343"/>
        <w:jc w:val="both"/>
        <w:rPr>
          <w:rFonts w:ascii="Times New Roman" w:hAnsi="Times New Roman"/>
          <w:b/>
          <w:bCs/>
          <w:sz w:val="40"/>
          <w:szCs w:val="40"/>
        </w:rPr>
      </w:pPr>
    </w:p>
    <w:p w14:paraId="1CDB969B" w14:textId="05FA9E95" w:rsidR="00CD4008" w:rsidRPr="00D12E08" w:rsidRDefault="00CD4008" w:rsidP="00CD4008">
      <w:pPr>
        <w:pStyle w:val="ListParagraph"/>
        <w:numPr>
          <w:ilvl w:val="0"/>
          <w:numId w:val="24"/>
        </w:numPr>
        <w:spacing w:before="120" w:after="120" w:line="240" w:lineRule="auto"/>
        <w:jc w:val="center"/>
        <w:rPr>
          <w:rFonts w:ascii="Times New Roman" w:hAnsi="Times New Roman"/>
          <w:b/>
          <w:bCs/>
          <w:sz w:val="40"/>
          <w:szCs w:val="40"/>
        </w:rPr>
      </w:pPr>
      <w:r w:rsidRPr="00CD4008">
        <w:rPr>
          <w:rFonts w:ascii="Times New Roman" w:hAnsi="Times New Roman"/>
          <w:b/>
          <w:bCs/>
          <w:sz w:val="36"/>
          <w:szCs w:val="36"/>
        </w:rPr>
        <w:t>Item</w:t>
      </w:r>
      <w:r>
        <w:rPr>
          <w:rFonts w:ascii="Times New Roman" w:hAnsi="Times New Roman"/>
          <w:b/>
          <w:bCs/>
          <w:sz w:val="40"/>
          <w:szCs w:val="40"/>
        </w:rPr>
        <w:t xml:space="preserve"> 2</w:t>
      </w:r>
    </w:p>
    <w:p w14:paraId="537DF83C" w14:textId="77777777" w:rsidR="00D12E08" w:rsidRPr="00CF0608" w:rsidRDefault="00D12E08" w:rsidP="00D12E08">
      <w:pPr>
        <w:spacing w:before="120" w:after="120" w:line="240" w:lineRule="auto"/>
        <w:jc w:val="center"/>
        <w:rPr>
          <w:rFonts w:ascii="Times New Roman" w:hAnsi="Times New Roman"/>
          <w:b/>
          <w:bCs/>
          <w:sz w:val="24"/>
          <w:szCs w:val="24"/>
        </w:rPr>
      </w:pPr>
    </w:p>
    <w:p w14:paraId="75BDEB8D" w14:textId="77777777" w:rsidR="0076049E" w:rsidRPr="00CF0608" w:rsidRDefault="0076049E" w:rsidP="00CD4008">
      <w:pPr>
        <w:pStyle w:val="ListParagraph"/>
        <w:numPr>
          <w:ilvl w:val="1"/>
          <w:numId w:val="24"/>
        </w:numPr>
        <w:spacing w:before="120" w:after="120" w:line="240" w:lineRule="auto"/>
        <w:rPr>
          <w:rFonts w:ascii="Times New Roman" w:hAnsi="Times New Roman"/>
          <w:b/>
          <w:bCs/>
          <w:sz w:val="24"/>
          <w:szCs w:val="24"/>
        </w:rPr>
      </w:pPr>
      <w:r w:rsidRPr="00CD4008">
        <w:rPr>
          <w:rFonts w:ascii="Times New Roman" w:hAnsi="Times New Roman"/>
          <w:b/>
          <w:bCs/>
          <w:sz w:val="24"/>
          <w:szCs w:val="24"/>
        </w:rPr>
        <w:t>General</w:t>
      </w:r>
      <w:r w:rsidRPr="00CF0608">
        <w:rPr>
          <w:rFonts w:ascii="Times New Roman" w:hAnsi="Times New Roman"/>
          <w:b/>
          <w:bCs/>
          <w:sz w:val="24"/>
          <w:szCs w:val="24"/>
        </w:rPr>
        <w:t> Objectives</w:t>
      </w:r>
      <w:r w:rsidR="00CC390C" w:rsidRPr="00CF0608">
        <w:rPr>
          <w:rFonts w:ascii="Times New Roman" w:hAnsi="Times New Roman"/>
          <w:b/>
          <w:bCs/>
          <w:sz w:val="24"/>
          <w:szCs w:val="24"/>
        </w:rPr>
        <w:t xml:space="preserve"> for </w:t>
      </w:r>
      <w:r w:rsidR="00603E6E" w:rsidRPr="00CF0608">
        <w:rPr>
          <w:rFonts w:ascii="Times New Roman" w:hAnsi="Times New Roman"/>
          <w:b/>
          <w:bCs/>
          <w:sz w:val="24"/>
          <w:szCs w:val="24"/>
        </w:rPr>
        <w:t>automatic door opening and closing system for parking lot</w:t>
      </w:r>
      <w:r w:rsidRPr="00CF0608">
        <w:rPr>
          <w:rFonts w:ascii="Times New Roman" w:hAnsi="Times New Roman"/>
          <w:b/>
          <w:bCs/>
          <w:sz w:val="24"/>
          <w:szCs w:val="24"/>
        </w:rPr>
        <w:br/>
      </w:r>
    </w:p>
    <w:p w14:paraId="12026767" w14:textId="77777777" w:rsidR="0076049E" w:rsidRPr="00CF0608" w:rsidRDefault="0076049E" w:rsidP="008B2C71">
      <w:pPr>
        <w:pStyle w:val="ListParagraph"/>
        <w:numPr>
          <w:ilvl w:val="0"/>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The work includes the furnishings of materials, consumable materials, facilities, civil works, labor, tools, equipment, test instruments, apparatus, specialties, and other services necessary to complete the installation and commissioning of the automatic door opening and closing system at the UNHCR Offices mentioned above which should include all peripherals equipment system necessary for the completion of the project.</w:t>
      </w:r>
    </w:p>
    <w:p w14:paraId="0145928B" w14:textId="77777777" w:rsidR="0076049E" w:rsidRPr="00CF0608" w:rsidRDefault="0076049E" w:rsidP="00D12E08">
      <w:pPr>
        <w:pStyle w:val="ListParagraph"/>
        <w:spacing w:before="120" w:after="120" w:line="240" w:lineRule="auto"/>
        <w:ind w:left="0"/>
        <w:jc w:val="both"/>
        <w:rPr>
          <w:rFonts w:ascii="Times New Roman" w:hAnsi="Times New Roman"/>
          <w:sz w:val="24"/>
          <w:szCs w:val="24"/>
        </w:rPr>
      </w:pPr>
    </w:p>
    <w:p w14:paraId="651393D8" w14:textId="77777777" w:rsidR="0076049E" w:rsidRPr="00CF0608" w:rsidRDefault="0076049E" w:rsidP="008B2C71">
      <w:pPr>
        <w:pStyle w:val="ListParagraph"/>
        <w:numPr>
          <w:ilvl w:val="0"/>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The VENDOR will have access to the site seven (7) days a week starting on the date of receipt of the notice to proceed, however, all works should be coordinated with UNHCR on a weekly basis and can be revoked or suspended in case of urgent operational need.</w:t>
      </w:r>
    </w:p>
    <w:p w14:paraId="3B1BABE6" w14:textId="77777777" w:rsidR="0076049E" w:rsidRPr="00CF0608" w:rsidRDefault="0076049E" w:rsidP="00D12E08">
      <w:pPr>
        <w:pStyle w:val="ListParagraph"/>
        <w:spacing w:before="120" w:after="120" w:line="240" w:lineRule="auto"/>
        <w:ind w:left="0"/>
        <w:jc w:val="both"/>
        <w:rPr>
          <w:rFonts w:ascii="Times New Roman" w:hAnsi="Times New Roman"/>
          <w:sz w:val="24"/>
          <w:szCs w:val="24"/>
        </w:rPr>
      </w:pPr>
    </w:p>
    <w:p w14:paraId="2F9E611C" w14:textId="300433F0" w:rsidR="0076049E" w:rsidRPr="00CF0608" w:rsidRDefault="0076049E" w:rsidP="008B2C71">
      <w:pPr>
        <w:pStyle w:val="ListParagraph"/>
        <w:numPr>
          <w:ilvl w:val="0"/>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The VENDOR shall submit the following documentation to UNHCR upon completion of the project</w:t>
      </w:r>
      <w:r w:rsidR="008B2C71">
        <w:rPr>
          <w:rFonts w:ascii="Times New Roman" w:hAnsi="Times New Roman"/>
          <w:sz w:val="24"/>
          <w:szCs w:val="24"/>
        </w:rPr>
        <w:t>:</w:t>
      </w:r>
    </w:p>
    <w:p w14:paraId="6A003EBE" w14:textId="77777777" w:rsidR="0076049E" w:rsidRPr="00CF0608" w:rsidRDefault="0076049E" w:rsidP="00D12E08">
      <w:pPr>
        <w:pStyle w:val="ListParagraph"/>
        <w:spacing w:before="120" w:after="120" w:line="240" w:lineRule="auto"/>
        <w:ind w:left="360"/>
        <w:jc w:val="both"/>
        <w:rPr>
          <w:rFonts w:ascii="Times New Roman" w:hAnsi="Times New Roman"/>
          <w:sz w:val="24"/>
          <w:szCs w:val="24"/>
        </w:rPr>
      </w:pPr>
    </w:p>
    <w:p w14:paraId="2673FB7B" w14:textId="77777777" w:rsidR="0076049E" w:rsidRPr="00CF0608" w:rsidRDefault="0076049E" w:rsidP="008B2C71">
      <w:pPr>
        <w:pStyle w:val="ListParagraph"/>
        <w:numPr>
          <w:ilvl w:val="1"/>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lastRenderedPageBreak/>
        <w:t>System brochures/documentation for systems operational &amp; Maintenance/User Manuals.</w:t>
      </w:r>
    </w:p>
    <w:p w14:paraId="4A836C35" w14:textId="77777777" w:rsidR="0076049E" w:rsidRPr="00CF0608" w:rsidRDefault="0076049E" w:rsidP="008B2C71">
      <w:pPr>
        <w:pStyle w:val="ListParagraph"/>
        <w:numPr>
          <w:ilvl w:val="1"/>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Detailed equipment list stating the location, make model, serial numbers, firmware etc.</w:t>
      </w:r>
    </w:p>
    <w:p w14:paraId="2EDB14E2" w14:textId="77777777" w:rsidR="0076049E" w:rsidRPr="00CF0608" w:rsidRDefault="0076049E" w:rsidP="008B2C71">
      <w:pPr>
        <w:pStyle w:val="ListParagraph"/>
        <w:numPr>
          <w:ilvl w:val="1"/>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Result of system test as per manufacturer standards</w:t>
      </w:r>
    </w:p>
    <w:p w14:paraId="25BCDD99" w14:textId="77777777" w:rsidR="0076049E" w:rsidRPr="00CF0608" w:rsidRDefault="0076049E" w:rsidP="008B2C71">
      <w:pPr>
        <w:pStyle w:val="ListParagraph"/>
        <w:numPr>
          <w:ilvl w:val="1"/>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System and Workmanship Warranty/Guarantee</w:t>
      </w:r>
    </w:p>
    <w:p w14:paraId="598DF299" w14:textId="77777777" w:rsidR="0076049E" w:rsidRPr="00CF0608" w:rsidRDefault="0076049E" w:rsidP="008B2C71">
      <w:pPr>
        <w:pStyle w:val="ListParagraph"/>
        <w:numPr>
          <w:ilvl w:val="1"/>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Maintenance proposals</w:t>
      </w:r>
    </w:p>
    <w:p w14:paraId="35A0C461" w14:textId="77777777" w:rsidR="0076049E" w:rsidRPr="00CF0608" w:rsidRDefault="0076049E" w:rsidP="008B2C71">
      <w:pPr>
        <w:pStyle w:val="ListParagraph"/>
        <w:numPr>
          <w:ilvl w:val="1"/>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Certification of Parts availability and support for One [1] year</w:t>
      </w:r>
    </w:p>
    <w:p w14:paraId="2A8A2AEB" w14:textId="4851F672" w:rsidR="008B2C71" w:rsidRDefault="0076049E" w:rsidP="00CD4008">
      <w:pPr>
        <w:pStyle w:val="ListParagraph"/>
        <w:numPr>
          <w:ilvl w:val="1"/>
          <w:numId w:val="20"/>
        </w:numPr>
        <w:spacing w:before="120" w:after="120" w:line="240" w:lineRule="auto"/>
        <w:jc w:val="both"/>
        <w:rPr>
          <w:rFonts w:ascii="Times New Roman" w:hAnsi="Times New Roman"/>
          <w:sz w:val="24"/>
          <w:szCs w:val="24"/>
        </w:rPr>
      </w:pPr>
      <w:r w:rsidRPr="00CF0608">
        <w:rPr>
          <w:rFonts w:ascii="Times New Roman" w:hAnsi="Times New Roman"/>
          <w:sz w:val="24"/>
          <w:szCs w:val="24"/>
        </w:rPr>
        <w:t>Training Certification of attendees for operations and maintenance of the system.</w:t>
      </w:r>
    </w:p>
    <w:p w14:paraId="3CBBB906" w14:textId="77777777" w:rsidR="00CD4008" w:rsidRPr="00CD4008" w:rsidRDefault="00CD4008" w:rsidP="00CD4008">
      <w:pPr>
        <w:spacing w:before="120" w:after="120" w:line="240" w:lineRule="auto"/>
        <w:jc w:val="both"/>
        <w:rPr>
          <w:rFonts w:ascii="Times New Roman" w:hAnsi="Times New Roman"/>
          <w:sz w:val="24"/>
          <w:szCs w:val="24"/>
        </w:rPr>
      </w:pPr>
    </w:p>
    <w:p w14:paraId="5FE86304" w14:textId="4BACA646" w:rsidR="0076049E" w:rsidRPr="00CF0608" w:rsidRDefault="0076049E" w:rsidP="008B2C71">
      <w:pPr>
        <w:pStyle w:val="ListParagraph"/>
        <w:numPr>
          <w:ilvl w:val="0"/>
          <w:numId w:val="22"/>
        </w:numPr>
        <w:spacing w:before="120" w:after="120" w:line="240" w:lineRule="auto"/>
        <w:jc w:val="both"/>
        <w:rPr>
          <w:rFonts w:ascii="Times New Roman" w:hAnsi="Times New Roman"/>
          <w:sz w:val="24"/>
          <w:szCs w:val="24"/>
        </w:rPr>
      </w:pPr>
      <w:r w:rsidRPr="00CF0608">
        <w:rPr>
          <w:rFonts w:ascii="Times New Roman" w:hAnsi="Times New Roman"/>
          <w:sz w:val="24"/>
          <w:szCs w:val="24"/>
        </w:rPr>
        <w:t>The System is expected to</w:t>
      </w:r>
      <w:r w:rsidR="008B2C71">
        <w:rPr>
          <w:rFonts w:ascii="Times New Roman" w:hAnsi="Times New Roman"/>
          <w:sz w:val="24"/>
          <w:szCs w:val="24"/>
        </w:rPr>
        <w:t xml:space="preserve"> c</w:t>
      </w:r>
      <w:r w:rsidRPr="00CF0608">
        <w:rPr>
          <w:rFonts w:ascii="Times New Roman" w:hAnsi="Times New Roman"/>
          <w:sz w:val="24"/>
          <w:szCs w:val="24"/>
        </w:rPr>
        <w:t>ontrol access to the gate only by personnel with a valid gate opening remote control.</w:t>
      </w:r>
    </w:p>
    <w:p w14:paraId="712B777A" w14:textId="77777777" w:rsidR="0076049E" w:rsidRPr="00CF0608" w:rsidRDefault="0076049E" w:rsidP="008B2C71">
      <w:pPr>
        <w:pStyle w:val="ListParagraph"/>
        <w:numPr>
          <w:ilvl w:val="0"/>
          <w:numId w:val="22"/>
        </w:numPr>
        <w:spacing w:before="120" w:after="120" w:line="240" w:lineRule="auto"/>
        <w:jc w:val="both"/>
        <w:rPr>
          <w:rFonts w:ascii="Times New Roman" w:hAnsi="Times New Roman"/>
          <w:sz w:val="24"/>
          <w:szCs w:val="24"/>
        </w:rPr>
      </w:pPr>
      <w:r w:rsidRPr="00CF0608">
        <w:rPr>
          <w:rFonts w:ascii="Times New Roman" w:hAnsi="Times New Roman"/>
          <w:sz w:val="24"/>
          <w:szCs w:val="24"/>
        </w:rPr>
        <w:t>Provide the possibility to connect the number of remote access devices to open the gate, 15.</w:t>
      </w:r>
    </w:p>
    <w:p w14:paraId="2B937A28" w14:textId="77777777" w:rsidR="0076049E" w:rsidRPr="00CF0608" w:rsidRDefault="0076049E" w:rsidP="008B2C71">
      <w:pPr>
        <w:pStyle w:val="ListParagraph"/>
        <w:numPr>
          <w:ilvl w:val="0"/>
          <w:numId w:val="22"/>
        </w:numPr>
        <w:spacing w:before="120" w:after="120" w:line="240" w:lineRule="auto"/>
        <w:jc w:val="both"/>
        <w:rPr>
          <w:rFonts w:ascii="Times New Roman" w:hAnsi="Times New Roman"/>
          <w:sz w:val="24"/>
          <w:szCs w:val="24"/>
        </w:rPr>
      </w:pPr>
      <w:r w:rsidRPr="00CF0608">
        <w:rPr>
          <w:rFonts w:ascii="Times New Roman" w:hAnsi="Times New Roman"/>
          <w:sz w:val="24"/>
          <w:szCs w:val="24"/>
        </w:rPr>
        <w:t>Automatic locking of the gate when the gate is closed.</w:t>
      </w:r>
    </w:p>
    <w:p w14:paraId="53C22DAB" w14:textId="77777777" w:rsidR="0076049E" w:rsidRPr="00CF0608" w:rsidRDefault="0076049E" w:rsidP="008B2C71">
      <w:pPr>
        <w:pStyle w:val="ListParagraph"/>
        <w:numPr>
          <w:ilvl w:val="0"/>
          <w:numId w:val="22"/>
        </w:numPr>
        <w:spacing w:before="120" w:after="120" w:line="240" w:lineRule="auto"/>
        <w:jc w:val="both"/>
        <w:rPr>
          <w:rFonts w:ascii="Times New Roman" w:hAnsi="Times New Roman"/>
          <w:sz w:val="24"/>
          <w:szCs w:val="24"/>
        </w:rPr>
      </w:pPr>
      <w:r w:rsidRPr="00CF0608">
        <w:rPr>
          <w:rFonts w:ascii="Times New Roman" w:hAnsi="Times New Roman"/>
          <w:sz w:val="24"/>
          <w:szCs w:val="24"/>
        </w:rPr>
        <w:t>Prevent the gate from closing when a car or other obstacle is in the gate opening.</w:t>
      </w:r>
    </w:p>
    <w:p w14:paraId="5B5ECA7E" w14:textId="77777777" w:rsidR="0076049E" w:rsidRPr="00CF0608" w:rsidRDefault="0076049E" w:rsidP="008B2C71">
      <w:pPr>
        <w:pStyle w:val="ListParagraph"/>
        <w:numPr>
          <w:ilvl w:val="0"/>
          <w:numId w:val="22"/>
        </w:numPr>
        <w:spacing w:before="120" w:after="120" w:line="240" w:lineRule="auto"/>
        <w:jc w:val="both"/>
        <w:rPr>
          <w:rFonts w:ascii="Times New Roman" w:hAnsi="Times New Roman"/>
          <w:sz w:val="24"/>
          <w:szCs w:val="24"/>
        </w:rPr>
      </w:pPr>
      <w:r w:rsidRPr="00CF0608">
        <w:rPr>
          <w:rFonts w:ascii="Times New Roman" w:hAnsi="Times New Roman"/>
          <w:sz w:val="24"/>
          <w:szCs w:val="24"/>
        </w:rPr>
        <w:t>Possibility to open the gate in manual or semi-automatic mode in case of malfunction.</w:t>
      </w:r>
    </w:p>
    <w:p w14:paraId="5E8B27A7" w14:textId="77777777" w:rsidR="0076049E" w:rsidRPr="00CF0608" w:rsidRDefault="0076049E" w:rsidP="008B2C71">
      <w:pPr>
        <w:pStyle w:val="ListParagraph"/>
        <w:numPr>
          <w:ilvl w:val="0"/>
          <w:numId w:val="22"/>
        </w:numPr>
        <w:spacing w:before="120" w:after="120" w:line="240" w:lineRule="auto"/>
        <w:jc w:val="both"/>
        <w:rPr>
          <w:rFonts w:ascii="Times New Roman" w:hAnsi="Times New Roman"/>
          <w:sz w:val="24"/>
          <w:szCs w:val="24"/>
        </w:rPr>
      </w:pPr>
      <w:r w:rsidRPr="00CF0608">
        <w:rPr>
          <w:rFonts w:ascii="Times New Roman" w:hAnsi="Times New Roman"/>
          <w:sz w:val="24"/>
          <w:szCs w:val="24"/>
        </w:rPr>
        <w:t>The system should be as vandal resistant as conditions and gates allow.</w:t>
      </w:r>
    </w:p>
    <w:p w14:paraId="1B7D1061" w14:textId="77777777" w:rsidR="0076049E" w:rsidRPr="00CF0608" w:rsidRDefault="0076049E" w:rsidP="00D12E08">
      <w:pPr>
        <w:pStyle w:val="ListParagraph"/>
        <w:spacing w:before="120" w:after="120" w:line="240" w:lineRule="auto"/>
        <w:ind w:left="0"/>
        <w:jc w:val="both"/>
        <w:rPr>
          <w:rFonts w:ascii="Times New Roman" w:hAnsi="Times New Roman"/>
          <w:sz w:val="24"/>
          <w:szCs w:val="24"/>
          <w:highlight w:val="red"/>
        </w:rPr>
      </w:pPr>
    </w:p>
    <w:p w14:paraId="27EA237E" w14:textId="77777777" w:rsidR="0076049E" w:rsidRPr="008B2C71" w:rsidRDefault="0076049E" w:rsidP="00CD4008">
      <w:pPr>
        <w:pStyle w:val="ListParagraph"/>
        <w:numPr>
          <w:ilvl w:val="1"/>
          <w:numId w:val="24"/>
        </w:numPr>
        <w:spacing w:before="120" w:after="120" w:line="240" w:lineRule="auto"/>
        <w:rPr>
          <w:rFonts w:ascii="Times New Roman" w:hAnsi="Times New Roman"/>
          <w:b/>
          <w:bCs/>
          <w:sz w:val="24"/>
          <w:szCs w:val="24"/>
        </w:rPr>
      </w:pPr>
      <w:r w:rsidRPr="008B2C71">
        <w:rPr>
          <w:rFonts w:ascii="Times New Roman" w:hAnsi="Times New Roman"/>
          <w:b/>
          <w:bCs/>
          <w:sz w:val="24"/>
          <w:szCs w:val="24"/>
        </w:rPr>
        <w:t>The VENDOR shall submit the following to UNHCR upon completion of the project.</w:t>
      </w:r>
    </w:p>
    <w:p w14:paraId="5C6072D6" w14:textId="77777777" w:rsidR="0076049E" w:rsidRPr="00CF0608" w:rsidRDefault="0076049E" w:rsidP="00D12E08">
      <w:pPr>
        <w:pStyle w:val="ListParagraph"/>
        <w:spacing w:before="120" w:after="120" w:line="240" w:lineRule="auto"/>
        <w:ind w:left="0"/>
        <w:jc w:val="both"/>
        <w:rPr>
          <w:rFonts w:ascii="Times New Roman" w:hAnsi="Times New Roman"/>
          <w:sz w:val="24"/>
          <w:szCs w:val="24"/>
        </w:rPr>
      </w:pPr>
    </w:p>
    <w:p w14:paraId="7B226251"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System brochures/documentation for systems operational &amp; Maintenance/User Manuals.</w:t>
      </w:r>
    </w:p>
    <w:p w14:paraId="7122B0D0"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Detailed equipment list stating the location, make model, serial numbers, firmware etc.</w:t>
      </w:r>
    </w:p>
    <w:p w14:paraId="5AE61146"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Result of system test as per manufacturer standards</w:t>
      </w:r>
    </w:p>
    <w:p w14:paraId="4731920E"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System and Workmanship Warranty/Guarantee</w:t>
      </w:r>
    </w:p>
    <w:p w14:paraId="53BD04F1"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Maintenance proposals</w:t>
      </w:r>
    </w:p>
    <w:p w14:paraId="157373EF"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Certification of Parts availability and support for One [1] year</w:t>
      </w:r>
    </w:p>
    <w:p w14:paraId="09335E43"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Provide 15 Remote control, compatible with this system.</w:t>
      </w:r>
    </w:p>
    <w:p w14:paraId="12B3D9EE"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 xml:space="preserve">Perform all necessary tests of system operations and shall monitor systems activity and functionality during the installation.  </w:t>
      </w:r>
    </w:p>
    <w:p w14:paraId="18BC2BAC" w14:textId="77777777" w:rsidR="0076049E" w:rsidRPr="00CF0608" w:rsidRDefault="0076049E" w:rsidP="008B2C71">
      <w:pPr>
        <w:pStyle w:val="ListParagraph"/>
        <w:numPr>
          <w:ilvl w:val="0"/>
          <w:numId w:val="23"/>
        </w:numPr>
        <w:spacing w:before="120" w:after="120" w:line="240" w:lineRule="auto"/>
        <w:jc w:val="both"/>
        <w:rPr>
          <w:rFonts w:ascii="Times New Roman" w:hAnsi="Times New Roman"/>
          <w:sz w:val="24"/>
          <w:szCs w:val="24"/>
        </w:rPr>
      </w:pPr>
      <w:r w:rsidRPr="00CF0608">
        <w:rPr>
          <w:rFonts w:ascii="Times New Roman" w:hAnsi="Times New Roman"/>
          <w:sz w:val="24"/>
          <w:szCs w:val="24"/>
        </w:rPr>
        <w:t>Provide complete training with documentation on the configuration, operation, and maintenance of the systems to the required operators assigned by UNHCR.</w:t>
      </w:r>
    </w:p>
    <w:p w14:paraId="05E41F68" w14:textId="77777777" w:rsidR="0076049E" w:rsidRPr="00CF0608" w:rsidRDefault="0076049E" w:rsidP="00D12E08">
      <w:pPr>
        <w:pStyle w:val="ListParagraph"/>
        <w:spacing w:before="120" w:after="120" w:line="240" w:lineRule="auto"/>
        <w:ind w:left="345"/>
        <w:jc w:val="both"/>
        <w:rPr>
          <w:rFonts w:ascii="Times New Roman" w:hAnsi="Times New Roman"/>
          <w:sz w:val="24"/>
          <w:szCs w:val="24"/>
        </w:rPr>
      </w:pPr>
    </w:p>
    <w:p w14:paraId="1B959BEB" w14:textId="77777777" w:rsidR="0076049E" w:rsidRPr="00CF0608" w:rsidRDefault="0076049E" w:rsidP="00CD4008">
      <w:pPr>
        <w:pStyle w:val="ListParagraph"/>
        <w:numPr>
          <w:ilvl w:val="1"/>
          <w:numId w:val="24"/>
        </w:numPr>
        <w:spacing w:before="120" w:after="120" w:line="240" w:lineRule="auto"/>
        <w:rPr>
          <w:rFonts w:ascii="Times New Roman" w:hAnsi="Times New Roman"/>
          <w:b/>
          <w:bCs/>
          <w:sz w:val="24"/>
          <w:szCs w:val="24"/>
        </w:rPr>
      </w:pPr>
      <w:r w:rsidRPr="00CF0608">
        <w:rPr>
          <w:rFonts w:ascii="Times New Roman" w:hAnsi="Times New Roman"/>
          <w:b/>
          <w:bCs/>
          <w:sz w:val="24"/>
          <w:szCs w:val="24"/>
        </w:rPr>
        <w:t>Deliverables</w:t>
      </w:r>
    </w:p>
    <w:p w14:paraId="558B569E" w14:textId="77777777" w:rsidR="0076049E" w:rsidRPr="00CF0608" w:rsidRDefault="0076049E" w:rsidP="00D12E08">
      <w:pPr>
        <w:pStyle w:val="ListParagraph"/>
        <w:spacing w:before="120" w:after="120" w:line="240" w:lineRule="auto"/>
        <w:ind w:left="345"/>
        <w:jc w:val="both"/>
        <w:rPr>
          <w:rFonts w:ascii="Times New Roman" w:hAnsi="Times New Roman"/>
          <w:sz w:val="24"/>
          <w:szCs w:val="24"/>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1623"/>
        <w:gridCol w:w="2797"/>
      </w:tblGrid>
      <w:tr w:rsidR="0076049E" w:rsidRPr="00CF0608" w14:paraId="6C27E58D" w14:textId="77777777" w:rsidTr="005F3941">
        <w:trPr>
          <w:trHeight w:val="353"/>
        </w:trPr>
        <w:tc>
          <w:tcPr>
            <w:tcW w:w="5640" w:type="dxa"/>
            <w:shd w:val="clear" w:color="auto" w:fill="auto"/>
            <w:vAlign w:val="center"/>
            <w:hideMark/>
          </w:tcPr>
          <w:p w14:paraId="5D86D9D7"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b/>
                <w:bCs/>
                <w:sz w:val="24"/>
                <w:szCs w:val="24"/>
              </w:rPr>
            </w:pPr>
            <w:r w:rsidRPr="00CF0608">
              <w:rPr>
                <w:rFonts w:ascii="Times New Roman" w:eastAsia="Times New Roman" w:hAnsi="Times New Roman"/>
                <w:b/>
                <w:bCs/>
                <w:sz w:val="24"/>
                <w:szCs w:val="24"/>
              </w:rPr>
              <w:t>Description</w:t>
            </w:r>
          </w:p>
        </w:tc>
        <w:tc>
          <w:tcPr>
            <w:tcW w:w="1623" w:type="dxa"/>
            <w:shd w:val="clear" w:color="auto" w:fill="auto"/>
            <w:vAlign w:val="center"/>
            <w:hideMark/>
          </w:tcPr>
          <w:p w14:paraId="19600345"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b/>
                <w:bCs/>
                <w:sz w:val="24"/>
                <w:szCs w:val="24"/>
              </w:rPr>
            </w:pPr>
            <w:r w:rsidRPr="00CF0608">
              <w:rPr>
                <w:rFonts w:ascii="Times New Roman" w:eastAsia="Times New Roman" w:hAnsi="Times New Roman"/>
                <w:b/>
                <w:bCs/>
                <w:sz w:val="24"/>
                <w:szCs w:val="24"/>
              </w:rPr>
              <w:t>Quantity</w:t>
            </w:r>
          </w:p>
        </w:tc>
        <w:tc>
          <w:tcPr>
            <w:tcW w:w="2797" w:type="dxa"/>
          </w:tcPr>
          <w:p w14:paraId="136A32B4"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b/>
                <w:bCs/>
                <w:sz w:val="24"/>
                <w:szCs w:val="24"/>
              </w:rPr>
            </w:pPr>
            <w:r w:rsidRPr="00CF0608">
              <w:rPr>
                <w:rFonts w:ascii="Times New Roman" w:eastAsia="Times New Roman" w:hAnsi="Times New Roman"/>
                <w:b/>
                <w:bCs/>
                <w:sz w:val="24"/>
                <w:szCs w:val="24"/>
              </w:rPr>
              <w:t>Location</w:t>
            </w:r>
          </w:p>
        </w:tc>
      </w:tr>
      <w:tr w:rsidR="0076049E" w:rsidRPr="00CF0608" w14:paraId="7EBFC40A" w14:textId="77777777" w:rsidTr="005F3941">
        <w:trPr>
          <w:trHeight w:val="315"/>
        </w:trPr>
        <w:tc>
          <w:tcPr>
            <w:tcW w:w="5640" w:type="dxa"/>
            <w:shd w:val="clear" w:color="auto" w:fill="auto"/>
            <w:vAlign w:val="center"/>
            <w:hideMark/>
          </w:tcPr>
          <w:p w14:paraId="519E3AF9"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Drive for wickets or for swing gates. Gates are already installed.</w:t>
            </w:r>
          </w:p>
        </w:tc>
        <w:tc>
          <w:tcPr>
            <w:tcW w:w="1623" w:type="dxa"/>
            <w:shd w:val="clear" w:color="auto" w:fill="auto"/>
            <w:vAlign w:val="center"/>
            <w:hideMark/>
          </w:tcPr>
          <w:p w14:paraId="3E4939E6"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Set</w:t>
            </w:r>
          </w:p>
        </w:tc>
        <w:tc>
          <w:tcPr>
            <w:tcW w:w="2797" w:type="dxa"/>
          </w:tcPr>
          <w:p w14:paraId="1A3F056C"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Outdoor, parking</w:t>
            </w:r>
          </w:p>
        </w:tc>
      </w:tr>
      <w:tr w:rsidR="0076049E" w:rsidRPr="00CF0608" w14:paraId="42DBA6E0" w14:textId="77777777" w:rsidTr="005F3941">
        <w:trPr>
          <w:trHeight w:val="315"/>
        </w:trPr>
        <w:tc>
          <w:tcPr>
            <w:tcW w:w="5640" w:type="dxa"/>
            <w:shd w:val="clear" w:color="auto" w:fill="auto"/>
            <w:vAlign w:val="center"/>
          </w:tcPr>
          <w:p w14:paraId="1DD0C299"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Photocells or analogue and necessary accessories</w:t>
            </w:r>
          </w:p>
        </w:tc>
        <w:tc>
          <w:tcPr>
            <w:tcW w:w="1623" w:type="dxa"/>
            <w:shd w:val="clear" w:color="auto" w:fill="auto"/>
            <w:vAlign w:val="center"/>
          </w:tcPr>
          <w:p w14:paraId="6CC630EF"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2</w:t>
            </w:r>
          </w:p>
        </w:tc>
        <w:tc>
          <w:tcPr>
            <w:tcW w:w="2797" w:type="dxa"/>
          </w:tcPr>
          <w:p w14:paraId="0A503A5D"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Outdoor, parking</w:t>
            </w:r>
          </w:p>
        </w:tc>
      </w:tr>
      <w:tr w:rsidR="0076049E" w:rsidRPr="00CF0608" w14:paraId="34E2986C" w14:textId="77777777" w:rsidTr="005F3941">
        <w:trPr>
          <w:trHeight w:val="315"/>
        </w:trPr>
        <w:tc>
          <w:tcPr>
            <w:tcW w:w="5640" w:type="dxa"/>
            <w:shd w:val="clear" w:color="auto" w:fill="auto"/>
            <w:vAlign w:val="center"/>
            <w:hideMark/>
          </w:tcPr>
          <w:p w14:paraId="7F9DB5D7"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highlight w:val="yellow"/>
              </w:rPr>
            </w:pPr>
            <w:r w:rsidRPr="00CF0608">
              <w:rPr>
                <w:rFonts w:ascii="Times New Roman" w:eastAsia="Times New Roman" w:hAnsi="Times New Roman"/>
                <w:sz w:val="24"/>
                <w:szCs w:val="24"/>
              </w:rPr>
              <w:t>Electrical lock for the gates with accessories.</w:t>
            </w:r>
          </w:p>
        </w:tc>
        <w:tc>
          <w:tcPr>
            <w:tcW w:w="1623" w:type="dxa"/>
            <w:shd w:val="clear" w:color="auto" w:fill="auto"/>
            <w:vAlign w:val="center"/>
            <w:hideMark/>
          </w:tcPr>
          <w:p w14:paraId="6055EA78"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1</w:t>
            </w:r>
          </w:p>
        </w:tc>
        <w:tc>
          <w:tcPr>
            <w:tcW w:w="2797" w:type="dxa"/>
          </w:tcPr>
          <w:p w14:paraId="5B10F70D"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Outdoor, parking</w:t>
            </w:r>
          </w:p>
        </w:tc>
      </w:tr>
      <w:tr w:rsidR="0076049E" w:rsidRPr="00CF0608" w14:paraId="7F32F519" w14:textId="77777777" w:rsidTr="005F3941">
        <w:trPr>
          <w:trHeight w:val="315"/>
        </w:trPr>
        <w:tc>
          <w:tcPr>
            <w:tcW w:w="5640" w:type="dxa"/>
            <w:shd w:val="clear" w:color="auto" w:fill="auto"/>
            <w:vAlign w:val="center"/>
          </w:tcPr>
          <w:p w14:paraId="73FE33E2"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Cables, accessories, and electrical needs.</w:t>
            </w:r>
          </w:p>
        </w:tc>
        <w:tc>
          <w:tcPr>
            <w:tcW w:w="1623" w:type="dxa"/>
            <w:shd w:val="clear" w:color="auto" w:fill="auto"/>
            <w:vAlign w:val="center"/>
          </w:tcPr>
          <w:p w14:paraId="7A195E55"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Set</w:t>
            </w:r>
          </w:p>
        </w:tc>
        <w:tc>
          <w:tcPr>
            <w:tcW w:w="2797" w:type="dxa"/>
          </w:tcPr>
          <w:p w14:paraId="3A44DF30"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Outdoor, parking</w:t>
            </w:r>
          </w:p>
        </w:tc>
      </w:tr>
      <w:tr w:rsidR="0076049E" w:rsidRPr="00CF0608" w14:paraId="4193AF76" w14:textId="77777777" w:rsidTr="005F3941">
        <w:trPr>
          <w:trHeight w:val="623"/>
        </w:trPr>
        <w:tc>
          <w:tcPr>
            <w:tcW w:w="5640" w:type="dxa"/>
            <w:shd w:val="clear" w:color="auto" w:fill="auto"/>
            <w:vAlign w:val="center"/>
            <w:hideMark/>
          </w:tcPr>
          <w:p w14:paraId="60F1B6EB"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Remote control, compatible with this system</w:t>
            </w:r>
          </w:p>
        </w:tc>
        <w:tc>
          <w:tcPr>
            <w:tcW w:w="1623" w:type="dxa"/>
            <w:shd w:val="clear" w:color="auto" w:fill="auto"/>
            <w:vAlign w:val="center"/>
            <w:hideMark/>
          </w:tcPr>
          <w:p w14:paraId="34033282"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r w:rsidRPr="00CF0608">
              <w:rPr>
                <w:rFonts w:ascii="Times New Roman" w:eastAsia="Times New Roman" w:hAnsi="Times New Roman"/>
                <w:sz w:val="24"/>
                <w:szCs w:val="24"/>
              </w:rPr>
              <w:t>15</w:t>
            </w:r>
          </w:p>
        </w:tc>
        <w:tc>
          <w:tcPr>
            <w:tcW w:w="2797" w:type="dxa"/>
          </w:tcPr>
          <w:p w14:paraId="79B57698" w14:textId="77777777" w:rsidR="0076049E" w:rsidRPr="00CF0608" w:rsidRDefault="0076049E" w:rsidP="00D12E08">
            <w:pPr>
              <w:pStyle w:val="ListParagraph"/>
              <w:spacing w:before="120" w:after="120" w:line="240" w:lineRule="auto"/>
              <w:ind w:left="345"/>
              <w:jc w:val="both"/>
              <w:rPr>
                <w:rFonts w:ascii="Times New Roman" w:eastAsia="Times New Roman" w:hAnsi="Times New Roman"/>
                <w:sz w:val="24"/>
                <w:szCs w:val="24"/>
              </w:rPr>
            </w:pPr>
          </w:p>
        </w:tc>
      </w:tr>
    </w:tbl>
    <w:p w14:paraId="59BF20A6" w14:textId="77777777" w:rsidR="0076049E" w:rsidRPr="00D12E08" w:rsidRDefault="0076049E" w:rsidP="00D12E08">
      <w:pPr>
        <w:spacing w:before="120" w:after="120" w:line="240" w:lineRule="auto"/>
        <w:jc w:val="both"/>
        <w:rPr>
          <w:rFonts w:ascii="Times New Roman" w:hAnsi="Times New Roman"/>
          <w:sz w:val="24"/>
          <w:szCs w:val="24"/>
        </w:rPr>
      </w:pPr>
    </w:p>
    <w:p w14:paraId="145477E5" w14:textId="77777777" w:rsidR="0076049E" w:rsidRPr="00CF0608" w:rsidRDefault="0076049E" w:rsidP="00CD4008">
      <w:pPr>
        <w:pStyle w:val="ListParagraph"/>
        <w:numPr>
          <w:ilvl w:val="1"/>
          <w:numId w:val="24"/>
        </w:numPr>
        <w:spacing w:before="120" w:after="120" w:line="240" w:lineRule="auto"/>
        <w:rPr>
          <w:rFonts w:ascii="Times New Roman" w:hAnsi="Times New Roman"/>
          <w:b/>
          <w:bCs/>
          <w:sz w:val="24"/>
          <w:szCs w:val="24"/>
        </w:rPr>
      </w:pPr>
      <w:r w:rsidRPr="00CF0608">
        <w:rPr>
          <w:rFonts w:ascii="Times New Roman" w:hAnsi="Times New Roman"/>
          <w:b/>
          <w:bCs/>
          <w:sz w:val="24"/>
          <w:szCs w:val="24"/>
        </w:rPr>
        <w:t>Technical Specification</w:t>
      </w:r>
    </w:p>
    <w:p w14:paraId="07883BC6" w14:textId="77777777" w:rsidR="0076049E" w:rsidRPr="00CF0608" w:rsidRDefault="0076049E" w:rsidP="00D12E08">
      <w:pPr>
        <w:jc w:val="both"/>
        <w:rPr>
          <w:rFonts w:ascii="Times New Roman" w:hAnsi="Times New Roman"/>
          <w:sz w:val="24"/>
          <w:szCs w:val="24"/>
        </w:rPr>
      </w:pPr>
    </w:p>
    <w:p w14:paraId="1069DB85"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lastRenderedPageBreak/>
        <w:t>Set of automation garage door and road barriers for swing gates. Gate leaves up to 1,8 m, with remote controls, signal light indicator. LED illumination. Possibility of intensive use. Operating temperature (°C) -20 to +55.</w:t>
      </w:r>
    </w:p>
    <w:p w14:paraId="481746D2"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 xml:space="preserve">Accessories, </w:t>
      </w:r>
      <w:proofErr w:type="gramStart"/>
      <w:r w:rsidRPr="00CF0608">
        <w:rPr>
          <w:rFonts w:ascii="Times New Roman" w:hAnsi="Times New Roman"/>
          <w:sz w:val="24"/>
          <w:szCs w:val="24"/>
        </w:rPr>
        <w:t>materials</w:t>
      </w:r>
      <w:proofErr w:type="gramEnd"/>
      <w:r w:rsidRPr="00CF0608">
        <w:rPr>
          <w:rFonts w:ascii="Times New Roman" w:hAnsi="Times New Roman"/>
          <w:sz w:val="24"/>
          <w:szCs w:val="24"/>
        </w:rPr>
        <w:t xml:space="preserve"> and consumables for installing the barrier. Must include all necessary cables and materials for its installation and connection. Induction loop controller and compatible cable included</w:t>
      </w:r>
      <w:r w:rsidRPr="00D12E08">
        <w:rPr>
          <w:rFonts w:ascii="Times New Roman" w:hAnsi="Times New Roman"/>
          <w:sz w:val="24"/>
          <w:szCs w:val="24"/>
        </w:rPr>
        <w:t>.</w:t>
      </w:r>
    </w:p>
    <w:p w14:paraId="4004C765" w14:textId="77777777" w:rsidR="0076049E" w:rsidRPr="00CF0608" w:rsidRDefault="0076049E" w:rsidP="00D12E08">
      <w:pPr>
        <w:jc w:val="both"/>
        <w:rPr>
          <w:rFonts w:ascii="Times New Roman" w:hAnsi="Times New Roman"/>
          <w:sz w:val="24"/>
          <w:szCs w:val="24"/>
        </w:rPr>
      </w:pPr>
    </w:p>
    <w:p w14:paraId="1262571E" w14:textId="77777777" w:rsidR="0076049E" w:rsidRPr="00CF0608" w:rsidRDefault="0076049E" w:rsidP="00CD4008">
      <w:pPr>
        <w:pStyle w:val="ListParagraph"/>
        <w:numPr>
          <w:ilvl w:val="1"/>
          <w:numId w:val="24"/>
        </w:numPr>
        <w:spacing w:before="120" w:after="120" w:line="240" w:lineRule="auto"/>
        <w:rPr>
          <w:rFonts w:ascii="Times New Roman" w:hAnsi="Times New Roman"/>
          <w:b/>
          <w:bCs/>
          <w:sz w:val="24"/>
          <w:szCs w:val="24"/>
        </w:rPr>
      </w:pPr>
      <w:r w:rsidRPr="00CF0608">
        <w:rPr>
          <w:rFonts w:ascii="Times New Roman" w:hAnsi="Times New Roman"/>
          <w:b/>
          <w:bCs/>
          <w:sz w:val="24"/>
          <w:szCs w:val="24"/>
        </w:rPr>
        <w:t>Installation</w:t>
      </w:r>
    </w:p>
    <w:p w14:paraId="61B4E32D" w14:textId="77777777" w:rsidR="0076049E" w:rsidRPr="00CF0608" w:rsidRDefault="0076049E" w:rsidP="00D12E08">
      <w:pPr>
        <w:jc w:val="both"/>
        <w:rPr>
          <w:rFonts w:ascii="Times New Roman" w:hAnsi="Times New Roman"/>
          <w:sz w:val="24"/>
          <w:szCs w:val="24"/>
        </w:rPr>
      </w:pPr>
    </w:p>
    <w:p w14:paraId="737C27E9"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The VENDOR shall perform the installation, testing and commissioning of all equipment. All necessary tests, services, and inspections to ensure the system functions and shall be checked and approved before the acceptance test. The proposal shall include a detailed time schedule not to cause interruptions in the operation of UNHCR.</w:t>
      </w:r>
      <w:r w:rsidRPr="00CF0608">
        <w:rPr>
          <w:rFonts w:ascii="Times New Roman" w:hAnsi="Times New Roman"/>
          <w:sz w:val="24"/>
          <w:szCs w:val="24"/>
        </w:rPr>
        <w:br/>
      </w:r>
    </w:p>
    <w:p w14:paraId="7D140B6E"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Perform modifications, or correct problems with the gate if required by the system for correct operation.</w:t>
      </w:r>
    </w:p>
    <w:p w14:paraId="0507697C" w14:textId="77777777" w:rsidR="0076049E" w:rsidRPr="00CF0608" w:rsidRDefault="0076049E" w:rsidP="00D12E08">
      <w:pPr>
        <w:jc w:val="both"/>
        <w:rPr>
          <w:rFonts w:ascii="Times New Roman" w:hAnsi="Times New Roman"/>
          <w:sz w:val="24"/>
          <w:szCs w:val="24"/>
        </w:rPr>
      </w:pPr>
    </w:p>
    <w:p w14:paraId="08666A87"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Outdoor cables shall be laid in corrugated pipe or specialized box, in accordance with generally accepted standards. The cable conduits shall be sealed properly at both ends for protection of cables against rodents and inner edge at both ends shall be chamfered to avoid damage to cables during installation.</w:t>
      </w:r>
    </w:p>
    <w:p w14:paraId="5C118486" w14:textId="77777777" w:rsidR="0076049E" w:rsidRPr="00CF0608" w:rsidRDefault="0076049E" w:rsidP="00D12E08">
      <w:pPr>
        <w:jc w:val="both"/>
        <w:rPr>
          <w:rFonts w:ascii="Times New Roman" w:hAnsi="Times New Roman"/>
          <w:sz w:val="24"/>
          <w:szCs w:val="24"/>
        </w:rPr>
      </w:pPr>
    </w:p>
    <w:p w14:paraId="2715ED76"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Roughing-ins including supports, boxes, fittings, cover plates, mounting brackets should be provided by the</w:t>
      </w:r>
      <w:r w:rsidRPr="00CF0608">
        <w:rPr>
          <w:rFonts w:ascii="Times New Roman" w:hAnsi="Times New Roman"/>
          <w:spacing w:val="-5"/>
          <w:sz w:val="24"/>
          <w:szCs w:val="24"/>
        </w:rPr>
        <w:t xml:space="preserve"> </w:t>
      </w:r>
      <w:r w:rsidRPr="00CF0608">
        <w:rPr>
          <w:rFonts w:ascii="Times New Roman" w:hAnsi="Times New Roman"/>
          <w:sz w:val="24"/>
          <w:szCs w:val="24"/>
        </w:rPr>
        <w:t>VENDOR.</w:t>
      </w:r>
    </w:p>
    <w:p w14:paraId="0F43871C" w14:textId="77777777" w:rsidR="0076049E" w:rsidRPr="00D12E08" w:rsidRDefault="0076049E" w:rsidP="00CD4008">
      <w:pPr>
        <w:pStyle w:val="ListParagraph"/>
        <w:spacing w:before="120" w:after="120" w:line="240" w:lineRule="auto"/>
        <w:ind w:left="792"/>
        <w:rPr>
          <w:rFonts w:ascii="Times New Roman" w:hAnsi="Times New Roman"/>
          <w:b/>
          <w:bCs/>
          <w:sz w:val="24"/>
          <w:szCs w:val="24"/>
        </w:rPr>
      </w:pPr>
    </w:p>
    <w:p w14:paraId="2CA2FC57" w14:textId="77777777" w:rsidR="0076049E" w:rsidRPr="00CF0608" w:rsidRDefault="0076049E" w:rsidP="00CD4008">
      <w:pPr>
        <w:pStyle w:val="ListParagraph"/>
        <w:numPr>
          <w:ilvl w:val="1"/>
          <w:numId w:val="24"/>
        </w:numPr>
        <w:spacing w:before="120" w:after="120" w:line="240" w:lineRule="auto"/>
        <w:rPr>
          <w:rFonts w:ascii="Times New Roman" w:hAnsi="Times New Roman"/>
          <w:b/>
          <w:bCs/>
          <w:sz w:val="24"/>
          <w:szCs w:val="24"/>
        </w:rPr>
      </w:pPr>
      <w:r w:rsidRPr="00CF0608">
        <w:rPr>
          <w:rFonts w:ascii="Times New Roman" w:hAnsi="Times New Roman"/>
          <w:b/>
          <w:bCs/>
          <w:sz w:val="24"/>
          <w:szCs w:val="24"/>
        </w:rPr>
        <w:t>Training and Knowledge Transfer</w:t>
      </w:r>
    </w:p>
    <w:p w14:paraId="03B74DCE" w14:textId="77777777" w:rsidR="0076049E" w:rsidRPr="00CF0608" w:rsidRDefault="0076049E" w:rsidP="00D12E08">
      <w:pPr>
        <w:jc w:val="both"/>
        <w:rPr>
          <w:rFonts w:ascii="Times New Roman" w:hAnsi="Times New Roman"/>
          <w:b/>
          <w:sz w:val="24"/>
          <w:szCs w:val="24"/>
        </w:rPr>
      </w:pPr>
    </w:p>
    <w:p w14:paraId="2A309428"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 xml:space="preserve">The technical staff shall give the trainees detailed knowledge of the technical functions. </w:t>
      </w:r>
    </w:p>
    <w:p w14:paraId="24B07E7A" w14:textId="77777777" w:rsidR="0076049E" w:rsidRPr="00CF0608" w:rsidRDefault="0076049E" w:rsidP="00D12E08">
      <w:pPr>
        <w:jc w:val="both"/>
        <w:rPr>
          <w:rFonts w:ascii="Times New Roman" w:hAnsi="Times New Roman"/>
          <w:sz w:val="24"/>
          <w:szCs w:val="24"/>
        </w:rPr>
      </w:pPr>
    </w:p>
    <w:p w14:paraId="21F0CDC9" w14:textId="77777777" w:rsidR="0076049E" w:rsidRPr="00CF0608" w:rsidRDefault="0076049E" w:rsidP="00CD4008">
      <w:pPr>
        <w:pStyle w:val="ListParagraph"/>
        <w:numPr>
          <w:ilvl w:val="1"/>
          <w:numId w:val="24"/>
        </w:numPr>
        <w:spacing w:before="120" w:after="120" w:line="240" w:lineRule="auto"/>
        <w:rPr>
          <w:rFonts w:ascii="Times New Roman" w:hAnsi="Times New Roman"/>
          <w:b/>
          <w:bCs/>
          <w:sz w:val="24"/>
          <w:szCs w:val="24"/>
        </w:rPr>
      </w:pPr>
      <w:r w:rsidRPr="00CF0608">
        <w:rPr>
          <w:rFonts w:ascii="Times New Roman" w:hAnsi="Times New Roman"/>
          <w:b/>
          <w:bCs/>
          <w:sz w:val="24"/>
          <w:szCs w:val="24"/>
        </w:rPr>
        <w:t xml:space="preserve">Inspection and Testing </w:t>
      </w:r>
    </w:p>
    <w:p w14:paraId="2E136C17" w14:textId="77777777" w:rsidR="0076049E" w:rsidRPr="00CF0608" w:rsidRDefault="0076049E" w:rsidP="00D12E08">
      <w:pPr>
        <w:jc w:val="both"/>
        <w:rPr>
          <w:rFonts w:ascii="Times New Roman" w:hAnsi="Times New Roman"/>
          <w:b/>
          <w:sz w:val="24"/>
          <w:szCs w:val="24"/>
        </w:rPr>
      </w:pPr>
    </w:p>
    <w:p w14:paraId="3A26808D"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Before the final acceptance of the work, the VENDOR shall test the system to demonstrate compliance with contract requirements.</w:t>
      </w:r>
    </w:p>
    <w:p w14:paraId="5C22FFF8" w14:textId="3361437C" w:rsidR="0076049E" w:rsidRPr="00CF0608" w:rsidRDefault="0076049E" w:rsidP="00CD4008">
      <w:pPr>
        <w:ind w:left="345"/>
        <w:jc w:val="both"/>
        <w:rPr>
          <w:rFonts w:ascii="Times New Roman" w:hAnsi="Times New Roman"/>
          <w:sz w:val="24"/>
          <w:szCs w:val="24"/>
        </w:rPr>
      </w:pPr>
      <w:r w:rsidRPr="00CF0608">
        <w:rPr>
          <w:rFonts w:ascii="Times New Roman" w:hAnsi="Times New Roman"/>
          <w:sz w:val="24"/>
          <w:szCs w:val="24"/>
        </w:rPr>
        <w:t>The whole system shall be subjected to complete functional and operational tests.</w:t>
      </w:r>
    </w:p>
    <w:p w14:paraId="3F7B0CE6" w14:textId="2113F839" w:rsidR="00CD4008" w:rsidRPr="00CD4008" w:rsidRDefault="0076049E" w:rsidP="00CD4008">
      <w:pPr>
        <w:pStyle w:val="ListParagraph"/>
        <w:numPr>
          <w:ilvl w:val="1"/>
          <w:numId w:val="24"/>
        </w:numPr>
        <w:spacing w:before="120" w:after="120" w:line="240" w:lineRule="auto"/>
        <w:rPr>
          <w:rFonts w:ascii="Times New Roman" w:hAnsi="Times New Roman"/>
          <w:b/>
          <w:bCs/>
          <w:sz w:val="24"/>
          <w:szCs w:val="24"/>
        </w:rPr>
      </w:pPr>
      <w:r w:rsidRPr="00CF0608">
        <w:rPr>
          <w:rFonts w:ascii="Times New Roman" w:hAnsi="Times New Roman"/>
          <w:b/>
          <w:bCs/>
          <w:sz w:val="24"/>
          <w:szCs w:val="24"/>
        </w:rPr>
        <w:t xml:space="preserve">Warranty </w:t>
      </w:r>
    </w:p>
    <w:p w14:paraId="3B40B594"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t>Upon completion and before final acceptance of the work, the contractor/supplier shall provide UNHCR with a written guarantee, stating that all works executed under this project are free from material and manufacturing defects; and</w:t>
      </w:r>
    </w:p>
    <w:p w14:paraId="3C82B8B8" w14:textId="77777777" w:rsidR="0076049E" w:rsidRPr="00CF0608" w:rsidRDefault="0076049E" w:rsidP="00D12E08">
      <w:pPr>
        <w:jc w:val="both"/>
        <w:rPr>
          <w:rFonts w:ascii="Times New Roman" w:hAnsi="Times New Roman"/>
          <w:sz w:val="24"/>
          <w:szCs w:val="24"/>
        </w:rPr>
      </w:pPr>
    </w:p>
    <w:p w14:paraId="7DF54F65" w14:textId="77777777" w:rsidR="0076049E" w:rsidRPr="00CF0608" w:rsidRDefault="0076049E" w:rsidP="00D12E08">
      <w:pPr>
        <w:ind w:left="345"/>
        <w:jc w:val="both"/>
        <w:rPr>
          <w:rFonts w:ascii="Times New Roman" w:hAnsi="Times New Roman"/>
          <w:sz w:val="24"/>
          <w:szCs w:val="24"/>
        </w:rPr>
      </w:pPr>
      <w:r w:rsidRPr="00CF0608">
        <w:rPr>
          <w:rFonts w:ascii="Times New Roman" w:hAnsi="Times New Roman"/>
          <w:sz w:val="24"/>
          <w:szCs w:val="24"/>
        </w:rPr>
        <w:lastRenderedPageBreak/>
        <w:t>The guarantee for supplied equipment shall have a period of at least one (1) year inclusive labor, transportation and expenses that are needed for the repair/replacement of defective equipment.</w:t>
      </w:r>
    </w:p>
    <w:p w14:paraId="46F3CCC1" w14:textId="77777777" w:rsidR="0076049E" w:rsidRPr="00CF0608" w:rsidRDefault="0076049E" w:rsidP="00D12E08">
      <w:pPr>
        <w:jc w:val="both"/>
        <w:rPr>
          <w:rFonts w:ascii="Times New Roman" w:hAnsi="Times New Roman"/>
          <w:sz w:val="24"/>
          <w:szCs w:val="24"/>
        </w:rPr>
      </w:pPr>
    </w:p>
    <w:p w14:paraId="1202D3B8" w14:textId="77777777" w:rsidR="0076049E" w:rsidRPr="00CF0608" w:rsidRDefault="0076049E" w:rsidP="00CD4008">
      <w:pPr>
        <w:pStyle w:val="ListParagraph"/>
        <w:numPr>
          <w:ilvl w:val="1"/>
          <w:numId w:val="24"/>
        </w:numPr>
        <w:spacing w:before="120" w:after="120" w:line="240" w:lineRule="auto"/>
        <w:rPr>
          <w:rFonts w:ascii="Times New Roman" w:hAnsi="Times New Roman"/>
          <w:b/>
          <w:bCs/>
          <w:sz w:val="24"/>
          <w:szCs w:val="24"/>
        </w:rPr>
      </w:pPr>
      <w:r w:rsidRPr="00CF0608">
        <w:rPr>
          <w:rFonts w:ascii="Times New Roman" w:hAnsi="Times New Roman"/>
          <w:b/>
          <w:bCs/>
          <w:sz w:val="24"/>
          <w:szCs w:val="24"/>
        </w:rPr>
        <w:t xml:space="preserve">Maintenance </w:t>
      </w:r>
    </w:p>
    <w:p w14:paraId="1BB2823A" w14:textId="21154B36" w:rsidR="0076049E" w:rsidRPr="00CF0608" w:rsidRDefault="0076049E" w:rsidP="00D12E08">
      <w:pPr>
        <w:ind w:left="345"/>
        <w:jc w:val="both"/>
        <w:rPr>
          <w:rFonts w:ascii="Times New Roman" w:hAnsi="Times New Roman"/>
          <w:sz w:val="24"/>
          <w:szCs w:val="24"/>
        </w:rPr>
      </w:pPr>
      <w:r w:rsidRPr="00F84A91">
        <w:rPr>
          <w:rFonts w:ascii="Times New Roman" w:hAnsi="Times New Roman"/>
          <w:sz w:val="24"/>
          <w:szCs w:val="24"/>
        </w:rPr>
        <w:t>The VENDOR shall provide UNHCR with an annual maintenance plan for the system with detailed indication of the processes and costs.</w:t>
      </w:r>
      <w:r w:rsidR="00742A69" w:rsidRPr="00F84A91">
        <w:rPr>
          <w:rFonts w:ascii="Times New Roman" w:hAnsi="Times New Roman"/>
          <w:sz w:val="24"/>
          <w:szCs w:val="24"/>
        </w:rPr>
        <w:t xml:space="preserve">  An all-inclusive maintenance for 1 (one) year to be included in the financial offer for both LOT 1 and LOT 2.</w:t>
      </w:r>
      <w:r w:rsidR="00742A69">
        <w:rPr>
          <w:rFonts w:ascii="Times New Roman" w:hAnsi="Times New Roman"/>
          <w:sz w:val="24"/>
          <w:szCs w:val="24"/>
        </w:rPr>
        <w:t xml:space="preserve"> </w:t>
      </w:r>
    </w:p>
    <w:p w14:paraId="2A3ABED8" w14:textId="77777777" w:rsidR="0076049E" w:rsidRPr="00CF0608" w:rsidRDefault="0076049E" w:rsidP="00D12E08">
      <w:pPr>
        <w:jc w:val="both"/>
        <w:rPr>
          <w:rFonts w:ascii="Times New Roman" w:hAnsi="Times New Roman"/>
          <w:sz w:val="24"/>
          <w:szCs w:val="24"/>
        </w:rPr>
      </w:pPr>
    </w:p>
    <w:p w14:paraId="2AB81ACB" w14:textId="77777777" w:rsidR="000266E9" w:rsidRPr="00CF0608" w:rsidRDefault="000266E9" w:rsidP="00D12E08">
      <w:pPr>
        <w:jc w:val="both"/>
        <w:rPr>
          <w:rFonts w:ascii="Times New Roman" w:hAnsi="Times New Roman"/>
          <w:sz w:val="24"/>
          <w:szCs w:val="24"/>
        </w:rPr>
      </w:pPr>
    </w:p>
    <w:sectPr w:rsidR="000266E9" w:rsidRPr="00CF0608" w:rsidSect="004F50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A788" w14:textId="77777777" w:rsidR="004A00B6" w:rsidRDefault="004A00B6" w:rsidP="00BB5DFA">
      <w:pPr>
        <w:spacing w:after="0" w:line="240" w:lineRule="auto"/>
      </w:pPr>
      <w:r>
        <w:separator/>
      </w:r>
    </w:p>
  </w:endnote>
  <w:endnote w:type="continuationSeparator" w:id="0">
    <w:p w14:paraId="6D307CB6" w14:textId="77777777" w:rsidR="004A00B6" w:rsidRDefault="004A00B6" w:rsidP="00BB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D02" w14:textId="77777777" w:rsidR="00BB5DFA" w:rsidRDefault="00BB5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9F17" w14:textId="77777777" w:rsidR="00BB5DFA" w:rsidRDefault="00BB5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4021" w14:textId="77777777" w:rsidR="00BB5DFA" w:rsidRDefault="00BB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FF2B" w14:textId="77777777" w:rsidR="004A00B6" w:rsidRDefault="004A00B6" w:rsidP="00BB5DFA">
      <w:pPr>
        <w:spacing w:after="0" w:line="240" w:lineRule="auto"/>
      </w:pPr>
      <w:r>
        <w:separator/>
      </w:r>
    </w:p>
  </w:footnote>
  <w:footnote w:type="continuationSeparator" w:id="0">
    <w:p w14:paraId="21F3032C" w14:textId="77777777" w:rsidR="004A00B6" w:rsidRDefault="004A00B6" w:rsidP="00BB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709D" w14:textId="77777777" w:rsidR="00BB5DFA" w:rsidRDefault="00BB5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6C20" w14:textId="77777777" w:rsidR="00BB5DFA" w:rsidRDefault="00BB5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1D6" w14:textId="77777777" w:rsidR="00BB5DFA" w:rsidRDefault="00BB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EA2"/>
    <w:multiLevelType w:val="hybridMultilevel"/>
    <w:tmpl w:val="8F009320"/>
    <w:lvl w:ilvl="0" w:tplc="2000000F">
      <w:start w:val="1"/>
      <w:numFmt w:val="decimal"/>
      <w:lvlText w:val="%1."/>
      <w:lvlJc w:val="left"/>
      <w:pPr>
        <w:ind w:left="997" w:hanging="360"/>
      </w:pPr>
    </w:lvl>
    <w:lvl w:ilvl="1" w:tplc="20000019" w:tentative="1">
      <w:start w:val="1"/>
      <w:numFmt w:val="lowerLetter"/>
      <w:lvlText w:val="%2."/>
      <w:lvlJc w:val="left"/>
      <w:pPr>
        <w:ind w:left="1717" w:hanging="360"/>
      </w:pPr>
    </w:lvl>
    <w:lvl w:ilvl="2" w:tplc="2000001B" w:tentative="1">
      <w:start w:val="1"/>
      <w:numFmt w:val="lowerRoman"/>
      <w:lvlText w:val="%3."/>
      <w:lvlJc w:val="right"/>
      <w:pPr>
        <w:ind w:left="2437" w:hanging="180"/>
      </w:pPr>
    </w:lvl>
    <w:lvl w:ilvl="3" w:tplc="2000000F" w:tentative="1">
      <w:start w:val="1"/>
      <w:numFmt w:val="decimal"/>
      <w:lvlText w:val="%4."/>
      <w:lvlJc w:val="left"/>
      <w:pPr>
        <w:ind w:left="3157" w:hanging="360"/>
      </w:pPr>
    </w:lvl>
    <w:lvl w:ilvl="4" w:tplc="20000019" w:tentative="1">
      <w:start w:val="1"/>
      <w:numFmt w:val="lowerLetter"/>
      <w:lvlText w:val="%5."/>
      <w:lvlJc w:val="left"/>
      <w:pPr>
        <w:ind w:left="3877" w:hanging="360"/>
      </w:pPr>
    </w:lvl>
    <w:lvl w:ilvl="5" w:tplc="2000001B" w:tentative="1">
      <w:start w:val="1"/>
      <w:numFmt w:val="lowerRoman"/>
      <w:lvlText w:val="%6."/>
      <w:lvlJc w:val="right"/>
      <w:pPr>
        <w:ind w:left="4597" w:hanging="180"/>
      </w:pPr>
    </w:lvl>
    <w:lvl w:ilvl="6" w:tplc="2000000F" w:tentative="1">
      <w:start w:val="1"/>
      <w:numFmt w:val="decimal"/>
      <w:lvlText w:val="%7."/>
      <w:lvlJc w:val="left"/>
      <w:pPr>
        <w:ind w:left="5317" w:hanging="360"/>
      </w:pPr>
    </w:lvl>
    <w:lvl w:ilvl="7" w:tplc="20000019" w:tentative="1">
      <w:start w:val="1"/>
      <w:numFmt w:val="lowerLetter"/>
      <w:lvlText w:val="%8."/>
      <w:lvlJc w:val="left"/>
      <w:pPr>
        <w:ind w:left="6037" w:hanging="360"/>
      </w:pPr>
    </w:lvl>
    <w:lvl w:ilvl="8" w:tplc="2000001B" w:tentative="1">
      <w:start w:val="1"/>
      <w:numFmt w:val="lowerRoman"/>
      <w:lvlText w:val="%9."/>
      <w:lvlJc w:val="right"/>
      <w:pPr>
        <w:ind w:left="6757" w:hanging="180"/>
      </w:pPr>
    </w:lvl>
  </w:abstractNum>
  <w:abstractNum w:abstractNumId="1" w15:restartNumberingAfterBreak="0">
    <w:nsid w:val="05780056"/>
    <w:multiLevelType w:val="hybridMultilevel"/>
    <w:tmpl w:val="B38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5F83"/>
    <w:multiLevelType w:val="hybridMultilevel"/>
    <w:tmpl w:val="24D2E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7159"/>
    <w:multiLevelType w:val="hybridMultilevel"/>
    <w:tmpl w:val="565682D2"/>
    <w:lvl w:ilvl="0" w:tplc="20000017">
      <w:start w:val="1"/>
      <w:numFmt w:val="lowerLetter"/>
      <w:lvlText w:val="%1)"/>
      <w:lvlJc w:val="left"/>
      <w:pPr>
        <w:ind w:left="705" w:hanging="360"/>
      </w:pPr>
      <w:rPr>
        <w:rFonts w:hint="default"/>
      </w:rPr>
    </w:lvl>
    <w:lvl w:ilvl="1" w:tplc="20000019">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4" w15:restartNumberingAfterBreak="0">
    <w:nsid w:val="14720C87"/>
    <w:multiLevelType w:val="hybridMultilevel"/>
    <w:tmpl w:val="8728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7937"/>
    <w:multiLevelType w:val="hybridMultilevel"/>
    <w:tmpl w:val="640E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1FF6"/>
    <w:multiLevelType w:val="hybridMultilevel"/>
    <w:tmpl w:val="EA44D0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0273C"/>
    <w:multiLevelType w:val="hybridMultilevel"/>
    <w:tmpl w:val="DBC232A6"/>
    <w:lvl w:ilvl="0" w:tplc="120E0040">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2390"/>
    <w:multiLevelType w:val="hybridMultilevel"/>
    <w:tmpl w:val="157A5870"/>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EC453C3"/>
    <w:multiLevelType w:val="hybridMultilevel"/>
    <w:tmpl w:val="4F641D42"/>
    <w:lvl w:ilvl="0" w:tplc="9E48D38C">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1396A"/>
    <w:multiLevelType w:val="multilevel"/>
    <w:tmpl w:val="0409001F"/>
    <w:lvl w:ilvl="0">
      <w:start w:val="1"/>
      <w:numFmt w:val="decimal"/>
      <w:lvlText w:val="%1."/>
      <w:lvlJc w:val="left"/>
      <w:pPr>
        <w:ind w:left="360" w:hanging="360"/>
      </w:pPr>
      <w:rPr>
        <w:rFonts w:hint="default"/>
        <w:b/>
        <w:bCs/>
        <w:u w:val="none"/>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2C1260"/>
    <w:multiLevelType w:val="hybridMultilevel"/>
    <w:tmpl w:val="2746234C"/>
    <w:lvl w:ilvl="0" w:tplc="8B6AEA92">
      <w:start w:val="1"/>
      <w:numFmt w:val="upperLetter"/>
      <w:lvlText w:val="%1."/>
      <w:lvlJc w:val="left"/>
      <w:pPr>
        <w:ind w:left="705" w:hanging="360"/>
      </w:pPr>
      <w:rPr>
        <w:rFonts w:ascii="Times New Roman" w:hAnsi="Times New Roman" w:cs="Times New Roman"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2" w15:restartNumberingAfterBreak="0">
    <w:nsid w:val="36410CCF"/>
    <w:multiLevelType w:val="hybridMultilevel"/>
    <w:tmpl w:val="115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732F8"/>
    <w:multiLevelType w:val="hybridMultilevel"/>
    <w:tmpl w:val="4AE20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C6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9B2D50"/>
    <w:multiLevelType w:val="hybridMultilevel"/>
    <w:tmpl w:val="AE5C7F78"/>
    <w:lvl w:ilvl="0" w:tplc="10063B2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2545E"/>
    <w:multiLevelType w:val="hybridMultilevel"/>
    <w:tmpl w:val="A4887E6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583C307C"/>
    <w:multiLevelType w:val="hybridMultilevel"/>
    <w:tmpl w:val="70642ABE"/>
    <w:lvl w:ilvl="0" w:tplc="002AA4CA">
      <w:numFmt w:val="bullet"/>
      <w:lvlText w:val=""/>
      <w:lvlJc w:val="left"/>
      <w:pPr>
        <w:ind w:left="1251" w:hanging="272"/>
      </w:pPr>
      <w:rPr>
        <w:rFonts w:ascii="Symbol" w:eastAsia="Symbol" w:hAnsi="Symbol" w:cs="Symbol" w:hint="default"/>
        <w:w w:val="100"/>
        <w:sz w:val="24"/>
        <w:szCs w:val="24"/>
        <w:lang w:val="en-US" w:eastAsia="en-US" w:bidi="ar-SA"/>
      </w:rPr>
    </w:lvl>
    <w:lvl w:ilvl="1" w:tplc="5484A25C">
      <w:numFmt w:val="bullet"/>
      <w:lvlText w:val="•"/>
      <w:lvlJc w:val="left"/>
      <w:pPr>
        <w:ind w:left="2096" w:hanging="272"/>
      </w:pPr>
      <w:rPr>
        <w:rFonts w:hint="default"/>
        <w:lang w:val="en-US" w:eastAsia="en-US" w:bidi="ar-SA"/>
      </w:rPr>
    </w:lvl>
    <w:lvl w:ilvl="2" w:tplc="4670B386">
      <w:numFmt w:val="bullet"/>
      <w:lvlText w:val="•"/>
      <w:lvlJc w:val="left"/>
      <w:pPr>
        <w:ind w:left="2933" w:hanging="272"/>
      </w:pPr>
      <w:rPr>
        <w:rFonts w:hint="default"/>
        <w:lang w:val="en-US" w:eastAsia="en-US" w:bidi="ar-SA"/>
      </w:rPr>
    </w:lvl>
    <w:lvl w:ilvl="3" w:tplc="B532AC1A">
      <w:numFmt w:val="bullet"/>
      <w:lvlText w:val="•"/>
      <w:lvlJc w:val="left"/>
      <w:pPr>
        <w:ind w:left="3769" w:hanging="272"/>
      </w:pPr>
      <w:rPr>
        <w:rFonts w:hint="default"/>
        <w:lang w:val="en-US" w:eastAsia="en-US" w:bidi="ar-SA"/>
      </w:rPr>
    </w:lvl>
    <w:lvl w:ilvl="4" w:tplc="F4AAA11A">
      <w:numFmt w:val="bullet"/>
      <w:lvlText w:val="•"/>
      <w:lvlJc w:val="left"/>
      <w:pPr>
        <w:ind w:left="4606" w:hanging="272"/>
      </w:pPr>
      <w:rPr>
        <w:rFonts w:hint="default"/>
        <w:lang w:val="en-US" w:eastAsia="en-US" w:bidi="ar-SA"/>
      </w:rPr>
    </w:lvl>
    <w:lvl w:ilvl="5" w:tplc="1436D7F2">
      <w:numFmt w:val="bullet"/>
      <w:lvlText w:val="•"/>
      <w:lvlJc w:val="left"/>
      <w:pPr>
        <w:ind w:left="5443" w:hanging="272"/>
      </w:pPr>
      <w:rPr>
        <w:rFonts w:hint="default"/>
        <w:lang w:val="en-US" w:eastAsia="en-US" w:bidi="ar-SA"/>
      </w:rPr>
    </w:lvl>
    <w:lvl w:ilvl="6" w:tplc="1B82B920">
      <w:numFmt w:val="bullet"/>
      <w:lvlText w:val="•"/>
      <w:lvlJc w:val="left"/>
      <w:pPr>
        <w:ind w:left="6279" w:hanging="272"/>
      </w:pPr>
      <w:rPr>
        <w:rFonts w:hint="default"/>
        <w:lang w:val="en-US" w:eastAsia="en-US" w:bidi="ar-SA"/>
      </w:rPr>
    </w:lvl>
    <w:lvl w:ilvl="7" w:tplc="AFA0425C">
      <w:numFmt w:val="bullet"/>
      <w:lvlText w:val="•"/>
      <w:lvlJc w:val="left"/>
      <w:pPr>
        <w:ind w:left="7116" w:hanging="272"/>
      </w:pPr>
      <w:rPr>
        <w:rFonts w:hint="default"/>
        <w:lang w:val="en-US" w:eastAsia="en-US" w:bidi="ar-SA"/>
      </w:rPr>
    </w:lvl>
    <w:lvl w:ilvl="8" w:tplc="14682D84">
      <w:numFmt w:val="bullet"/>
      <w:lvlText w:val="•"/>
      <w:lvlJc w:val="left"/>
      <w:pPr>
        <w:ind w:left="7953" w:hanging="272"/>
      </w:pPr>
      <w:rPr>
        <w:rFonts w:hint="default"/>
        <w:lang w:val="en-US" w:eastAsia="en-US" w:bidi="ar-SA"/>
      </w:rPr>
    </w:lvl>
  </w:abstractNum>
  <w:abstractNum w:abstractNumId="18" w15:restartNumberingAfterBreak="0">
    <w:nsid w:val="6ADF3082"/>
    <w:multiLevelType w:val="hybridMultilevel"/>
    <w:tmpl w:val="5126840C"/>
    <w:lvl w:ilvl="0" w:tplc="20000017">
      <w:start w:val="1"/>
      <w:numFmt w:val="lowerLetter"/>
      <w:lvlText w:val="%1)"/>
      <w:lvlJc w:val="left"/>
      <w:pPr>
        <w:ind w:left="705" w:hanging="360"/>
      </w:pPr>
      <w:rPr>
        <w:rFonts w:hint="default"/>
      </w:rPr>
    </w:lvl>
    <w:lvl w:ilvl="1" w:tplc="20000001">
      <w:start w:val="1"/>
      <w:numFmt w:val="bullet"/>
      <w:lvlText w:val=""/>
      <w:lvlJc w:val="left"/>
      <w:pPr>
        <w:ind w:left="1425" w:hanging="360"/>
      </w:pPr>
      <w:rPr>
        <w:rFonts w:ascii="Symbol" w:hAnsi="Symbol" w:hint="default"/>
      </w:r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9" w15:restartNumberingAfterBreak="0">
    <w:nsid w:val="756D24DB"/>
    <w:multiLevelType w:val="multilevel"/>
    <w:tmpl w:val="33440D9E"/>
    <w:lvl w:ilvl="0">
      <w:start w:val="1"/>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794E64E4"/>
    <w:multiLevelType w:val="hybridMultilevel"/>
    <w:tmpl w:val="3C701B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5D26E4"/>
    <w:multiLevelType w:val="hybridMultilevel"/>
    <w:tmpl w:val="60C6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E6410"/>
    <w:multiLevelType w:val="hybridMultilevel"/>
    <w:tmpl w:val="5AF2735A"/>
    <w:lvl w:ilvl="0" w:tplc="04090001">
      <w:start w:val="1"/>
      <w:numFmt w:val="bullet"/>
      <w:lvlText w:val=""/>
      <w:lvlJc w:val="left"/>
      <w:pPr>
        <w:ind w:left="1065" w:hanging="360"/>
      </w:pPr>
      <w:rPr>
        <w:rFonts w:ascii="Symbol" w:hAnsi="Symbol"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23" w15:restartNumberingAfterBreak="0">
    <w:nsid w:val="7F5241D3"/>
    <w:multiLevelType w:val="hybridMultilevel"/>
    <w:tmpl w:val="BD1ED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815254">
    <w:abstractNumId w:val="15"/>
  </w:num>
  <w:num w:numId="2" w16cid:durableId="1605532121">
    <w:abstractNumId w:val="6"/>
  </w:num>
  <w:num w:numId="3" w16cid:durableId="1493915326">
    <w:abstractNumId w:val="23"/>
  </w:num>
  <w:num w:numId="4" w16cid:durableId="153228109">
    <w:abstractNumId w:val="2"/>
  </w:num>
  <w:num w:numId="5" w16cid:durableId="603073618">
    <w:abstractNumId w:val="0"/>
  </w:num>
  <w:num w:numId="6" w16cid:durableId="1937866717">
    <w:abstractNumId w:val="22"/>
  </w:num>
  <w:num w:numId="7" w16cid:durableId="141849890">
    <w:abstractNumId w:val="11"/>
  </w:num>
  <w:num w:numId="8" w16cid:durableId="2008363309">
    <w:abstractNumId w:val="3"/>
  </w:num>
  <w:num w:numId="9" w16cid:durableId="912815310">
    <w:abstractNumId w:val="18"/>
  </w:num>
  <w:num w:numId="10" w16cid:durableId="1644037628">
    <w:abstractNumId w:val="17"/>
  </w:num>
  <w:num w:numId="11" w16cid:durableId="991832580">
    <w:abstractNumId w:val="13"/>
  </w:num>
  <w:num w:numId="12" w16cid:durableId="509947395">
    <w:abstractNumId w:val="7"/>
  </w:num>
  <w:num w:numId="13" w16cid:durableId="1729838565">
    <w:abstractNumId w:val="9"/>
  </w:num>
  <w:num w:numId="14" w16cid:durableId="757021587">
    <w:abstractNumId w:val="10"/>
  </w:num>
  <w:num w:numId="15" w16cid:durableId="1056663755">
    <w:abstractNumId w:val="16"/>
  </w:num>
  <w:num w:numId="16" w16cid:durableId="2028359923">
    <w:abstractNumId w:val="20"/>
  </w:num>
  <w:num w:numId="17" w16cid:durableId="830947041">
    <w:abstractNumId w:val="19"/>
  </w:num>
  <w:num w:numId="18" w16cid:durableId="831530801">
    <w:abstractNumId w:val="12"/>
  </w:num>
  <w:num w:numId="19" w16cid:durableId="1597710942">
    <w:abstractNumId w:val="8"/>
  </w:num>
  <w:num w:numId="20" w16cid:durableId="1210804441">
    <w:abstractNumId w:val="5"/>
  </w:num>
  <w:num w:numId="21" w16cid:durableId="564950884">
    <w:abstractNumId w:val="21"/>
  </w:num>
  <w:num w:numId="22" w16cid:durableId="138808220">
    <w:abstractNumId w:val="1"/>
  </w:num>
  <w:num w:numId="23" w16cid:durableId="194465413">
    <w:abstractNumId w:val="4"/>
  </w:num>
  <w:num w:numId="24" w16cid:durableId="16134378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F3"/>
    <w:rsid w:val="00005A81"/>
    <w:rsid w:val="00010082"/>
    <w:rsid w:val="000266E9"/>
    <w:rsid w:val="00026E2D"/>
    <w:rsid w:val="000366C9"/>
    <w:rsid w:val="00037AA1"/>
    <w:rsid w:val="00053198"/>
    <w:rsid w:val="00056A82"/>
    <w:rsid w:val="0006425F"/>
    <w:rsid w:val="00073F6E"/>
    <w:rsid w:val="00074B5F"/>
    <w:rsid w:val="00087AC5"/>
    <w:rsid w:val="00091E4B"/>
    <w:rsid w:val="00094932"/>
    <w:rsid w:val="00095E16"/>
    <w:rsid w:val="000977FA"/>
    <w:rsid w:val="000A06B6"/>
    <w:rsid w:val="000A0AC6"/>
    <w:rsid w:val="000A1F5E"/>
    <w:rsid w:val="000C50B6"/>
    <w:rsid w:val="000C6483"/>
    <w:rsid w:val="000C784A"/>
    <w:rsid w:val="000D31C9"/>
    <w:rsid w:val="000D739C"/>
    <w:rsid w:val="000E5D10"/>
    <w:rsid w:val="00101CC3"/>
    <w:rsid w:val="00112DA6"/>
    <w:rsid w:val="0012018C"/>
    <w:rsid w:val="00125A5F"/>
    <w:rsid w:val="00130F3F"/>
    <w:rsid w:val="001366DA"/>
    <w:rsid w:val="00144FF3"/>
    <w:rsid w:val="001467A0"/>
    <w:rsid w:val="00151F18"/>
    <w:rsid w:val="00172944"/>
    <w:rsid w:val="001741BE"/>
    <w:rsid w:val="00177E26"/>
    <w:rsid w:val="00183A45"/>
    <w:rsid w:val="00185309"/>
    <w:rsid w:val="00192D82"/>
    <w:rsid w:val="001A3E23"/>
    <w:rsid w:val="001A5B3A"/>
    <w:rsid w:val="001A7432"/>
    <w:rsid w:val="001A75C7"/>
    <w:rsid w:val="001A7BF2"/>
    <w:rsid w:val="001B1B66"/>
    <w:rsid w:val="001B4CDF"/>
    <w:rsid w:val="001C643E"/>
    <w:rsid w:val="001E0AFE"/>
    <w:rsid w:val="001E2D7C"/>
    <w:rsid w:val="001E5A35"/>
    <w:rsid w:val="001F37B8"/>
    <w:rsid w:val="001F6E0D"/>
    <w:rsid w:val="0020146A"/>
    <w:rsid w:val="00206C9A"/>
    <w:rsid w:val="0020751F"/>
    <w:rsid w:val="00212943"/>
    <w:rsid w:val="0021323E"/>
    <w:rsid w:val="00230A44"/>
    <w:rsid w:val="002339F7"/>
    <w:rsid w:val="00233C78"/>
    <w:rsid w:val="00246E09"/>
    <w:rsid w:val="00252CBF"/>
    <w:rsid w:val="00265D88"/>
    <w:rsid w:val="00271835"/>
    <w:rsid w:val="00284AC2"/>
    <w:rsid w:val="002922B4"/>
    <w:rsid w:val="002A751D"/>
    <w:rsid w:val="002C53C5"/>
    <w:rsid w:val="002D6548"/>
    <w:rsid w:val="002E2A38"/>
    <w:rsid w:val="002E7FBE"/>
    <w:rsid w:val="002F3A23"/>
    <w:rsid w:val="002F4844"/>
    <w:rsid w:val="002F55E9"/>
    <w:rsid w:val="002F6743"/>
    <w:rsid w:val="0032296E"/>
    <w:rsid w:val="00322D80"/>
    <w:rsid w:val="00323A70"/>
    <w:rsid w:val="0032583D"/>
    <w:rsid w:val="003311C6"/>
    <w:rsid w:val="003323C3"/>
    <w:rsid w:val="003451C5"/>
    <w:rsid w:val="00346E2E"/>
    <w:rsid w:val="003519C0"/>
    <w:rsid w:val="00363F9A"/>
    <w:rsid w:val="003659CE"/>
    <w:rsid w:val="00373715"/>
    <w:rsid w:val="0037759F"/>
    <w:rsid w:val="003801E9"/>
    <w:rsid w:val="00385F1C"/>
    <w:rsid w:val="003950EA"/>
    <w:rsid w:val="0039517B"/>
    <w:rsid w:val="00395298"/>
    <w:rsid w:val="003A2415"/>
    <w:rsid w:val="003B1567"/>
    <w:rsid w:val="003B24D5"/>
    <w:rsid w:val="003B6266"/>
    <w:rsid w:val="003D179A"/>
    <w:rsid w:val="003D7932"/>
    <w:rsid w:val="003E1182"/>
    <w:rsid w:val="003E2A3E"/>
    <w:rsid w:val="003F4291"/>
    <w:rsid w:val="003F7835"/>
    <w:rsid w:val="0041176B"/>
    <w:rsid w:val="00416A59"/>
    <w:rsid w:val="00421F2C"/>
    <w:rsid w:val="00423374"/>
    <w:rsid w:val="004379A2"/>
    <w:rsid w:val="00437EC8"/>
    <w:rsid w:val="00442DE3"/>
    <w:rsid w:val="00443D9C"/>
    <w:rsid w:val="00453944"/>
    <w:rsid w:val="0045515C"/>
    <w:rsid w:val="00466D55"/>
    <w:rsid w:val="00470988"/>
    <w:rsid w:val="004913DA"/>
    <w:rsid w:val="004934CB"/>
    <w:rsid w:val="004A00B6"/>
    <w:rsid w:val="004A59E8"/>
    <w:rsid w:val="004A5A6D"/>
    <w:rsid w:val="004B3027"/>
    <w:rsid w:val="004B6879"/>
    <w:rsid w:val="004C3FC2"/>
    <w:rsid w:val="004C5503"/>
    <w:rsid w:val="004C7403"/>
    <w:rsid w:val="004D1BD4"/>
    <w:rsid w:val="004F12C5"/>
    <w:rsid w:val="004F5039"/>
    <w:rsid w:val="004F5046"/>
    <w:rsid w:val="00500FE3"/>
    <w:rsid w:val="00501223"/>
    <w:rsid w:val="00506D4E"/>
    <w:rsid w:val="005100A3"/>
    <w:rsid w:val="00511741"/>
    <w:rsid w:val="0052434F"/>
    <w:rsid w:val="005251F2"/>
    <w:rsid w:val="00541483"/>
    <w:rsid w:val="005441D0"/>
    <w:rsid w:val="00546DCC"/>
    <w:rsid w:val="0055076B"/>
    <w:rsid w:val="00557052"/>
    <w:rsid w:val="00571389"/>
    <w:rsid w:val="005724D8"/>
    <w:rsid w:val="00580702"/>
    <w:rsid w:val="005A71FA"/>
    <w:rsid w:val="005C571F"/>
    <w:rsid w:val="005E0865"/>
    <w:rsid w:val="005F3941"/>
    <w:rsid w:val="005F4722"/>
    <w:rsid w:val="00603E6E"/>
    <w:rsid w:val="00605440"/>
    <w:rsid w:val="006114FE"/>
    <w:rsid w:val="00612674"/>
    <w:rsid w:val="00617246"/>
    <w:rsid w:val="0062571A"/>
    <w:rsid w:val="00637A03"/>
    <w:rsid w:val="00641894"/>
    <w:rsid w:val="00651C7B"/>
    <w:rsid w:val="00652CF3"/>
    <w:rsid w:val="006577A3"/>
    <w:rsid w:val="00657EB8"/>
    <w:rsid w:val="00660560"/>
    <w:rsid w:val="00661D61"/>
    <w:rsid w:val="006626F8"/>
    <w:rsid w:val="00666364"/>
    <w:rsid w:val="0067658B"/>
    <w:rsid w:val="006777DA"/>
    <w:rsid w:val="00683F94"/>
    <w:rsid w:val="00684FAC"/>
    <w:rsid w:val="0069306B"/>
    <w:rsid w:val="006A0897"/>
    <w:rsid w:val="006A4A1F"/>
    <w:rsid w:val="006A7477"/>
    <w:rsid w:val="006B07F3"/>
    <w:rsid w:val="006C4370"/>
    <w:rsid w:val="006D0047"/>
    <w:rsid w:val="006D0CFC"/>
    <w:rsid w:val="006D16F3"/>
    <w:rsid w:val="006E0811"/>
    <w:rsid w:val="006E1429"/>
    <w:rsid w:val="006F203E"/>
    <w:rsid w:val="006F5CE5"/>
    <w:rsid w:val="00706F25"/>
    <w:rsid w:val="00715AE3"/>
    <w:rsid w:val="00742A69"/>
    <w:rsid w:val="0074406F"/>
    <w:rsid w:val="00753969"/>
    <w:rsid w:val="0075620C"/>
    <w:rsid w:val="00757070"/>
    <w:rsid w:val="007603E1"/>
    <w:rsid w:val="0076049E"/>
    <w:rsid w:val="00762D15"/>
    <w:rsid w:val="00765206"/>
    <w:rsid w:val="007672B3"/>
    <w:rsid w:val="00770467"/>
    <w:rsid w:val="00775F18"/>
    <w:rsid w:val="00784B7E"/>
    <w:rsid w:val="00787FF8"/>
    <w:rsid w:val="00793724"/>
    <w:rsid w:val="007941E8"/>
    <w:rsid w:val="007971AF"/>
    <w:rsid w:val="007A0FAE"/>
    <w:rsid w:val="007A26C3"/>
    <w:rsid w:val="007C3329"/>
    <w:rsid w:val="007C57EA"/>
    <w:rsid w:val="007C7A45"/>
    <w:rsid w:val="007E10BF"/>
    <w:rsid w:val="007F66F3"/>
    <w:rsid w:val="00810896"/>
    <w:rsid w:val="00813D4B"/>
    <w:rsid w:val="0082728B"/>
    <w:rsid w:val="0084000E"/>
    <w:rsid w:val="008400BF"/>
    <w:rsid w:val="00863D1F"/>
    <w:rsid w:val="00864067"/>
    <w:rsid w:val="00866E0C"/>
    <w:rsid w:val="00891B6E"/>
    <w:rsid w:val="00897569"/>
    <w:rsid w:val="008A436E"/>
    <w:rsid w:val="008A5E58"/>
    <w:rsid w:val="008B2C71"/>
    <w:rsid w:val="008B615B"/>
    <w:rsid w:val="008F48AC"/>
    <w:rsid w:val="00900EC4"/>
    <w:rsid w:val="00902B52"/>
    <w:rsid w:val="00902EE5"/>
    <w:rsid w:val="0091162C"/>
    <w:rsid w:val="009172BF"/>
    <w:rsid w:val="00930A2D"/>
    <w:rsid w:val="00937600"/>
    <w:rsid w:val="00955511"/>
    <w:rsid w:val="00957E16"/>
    <w:rsid w:val="00965E46"/>
    <w:rsid w:val="00975857"/>
    <w:rsid w:val="00976B8E"/>
    <w:rsid w:val="00983B91"/>
    <w:rsid w:val="00984378"/>
    <w:rsid w:val="009A317D"/>
    <w:rsid w:val="009B4613"/>
    <w:rsid w:val="009B46BF"/>
    <w:rsid w:val="009C02BC"/>
    <w:rsid w:val="009C551D"/>
    <w:rsid w:val="009D2C0A"/>
    <w:rsid w:val="009D5AE8"/>
    <w:rsid w:val="009F1451"/>
    <w:rsid w:val="009F74AF"/>
    <w:rsid w:val="00A05314"/>
    <w:rsid w:val="00A05F99"/>
    <w:rsid w:val="00A06749"/>
    <w:rsid w:val="00A2053B"/>
    <w:rsid w:val="00A22FA3"/>
    <w:rsid w:val="00A26ED9"/>
    <w:rsid w:val="00A43FC8"/>
    <w:rsid w:val="00A62EA7"/>
    <w:rsid w:val="00A64C87"/>
    <w:rsid w:val="00A72C08"/>
    <w:rsid w:val="00A7732C"/>
    <w:rsid w:val="00A87E7A"/>
    <w:rsid w:val="00AA451C"/>
    <w:rsid w:val="00AB1537"/>
    <w:rsid w:val="00AB38D5"/>
    <w:rsid w:val="00AC0325"/>
    <w:rsid w:val="00AD1FB3"/>
    <w:rsid w:val="00AE0161"/>
    <w:rsid w:val="00AE16F8"/>
    <w:rsid w:val="00AE4A2D"/>
    <w:rsid w:val="00AF0B3A"/>
    <w:rsid w:val="00B0013D"/>
    <w:rsid w:val="00B025F7"/>
    <w:rsid w:val="00B11661"/>
    <w:rsid w:val="00B13417"/>
    <w:rsid w:val="00B21B90"/>
    <w:rsid w:val="00B2730D"/>
    <w:rsid w:val="00B300F4"/>
    <w:rsid w:val="00B3173B"/>
    <w:rsid w:val="00B425B5"/>
    <w:rsid w:val="00B571A2"/>
    <w:rsid w:val="00B61634"/>
    <w:rsid w:val="00B6176B"/>
    <w:rsid w:val="00B64EB4"/>
    <w:rsid w:val="00B65032"/>
    <w:rsid w:val="00B673B8"/>
    <w:rsid w:val="00B76AFA"/>
    <w:rsid w:val="00B83D7E"/>
    <w:rsid w:val="00B8618C"/>
    <w:rsid w:val="00B86344"/>
    <w:rsid w:val="00BA2B34"/>
    <w:rsid w:val="00BB2DE8"/>
    <w:rsid w:val="00BB3269"/>
    <w:rsid w:val="00BB3BE5"/>
    <w:rsid w:val="00BB5DFA"/>
    <w:rsid w:val="00BB7E03"/>
    <w:rsid w:val="00BC1DF4"/>
    <w:rsid w:val="00BD2FD1"/>
    <w:rsid w:val="00BD4F95"/>
    <w:rsid w:val="00C15B85"/>
    <w:rsid w:val="00C32E59"/>
    <w:rsid w:val="00C35531"/>
    <w:rsid w:val="00C42FB8"/>
    <w:rsid w:val="00C44B4A"/>
    <w:rsid w:val="00C45488"/>
    <w:rsid w:val="00C51BBD"/>
    <w:rsid w:val="00C545A0"/>
    <w:rsid w:val="00C57178"/>
    <w:rsid w:val="00C66146"/>
    <w:rsid w:val="00C67136"/>
    <w:rsid w:val="00C85D8E"/>
    <w:rsid w:val="00C978CC"/>
    <w:rsid w:val="00CA0D62"/>
    <w:rsid w:val="00CA6AA4"/>
    <w:rsid w:val="00CB052C"/>
    <w:rsid w:val="00CC390C"/>
    <w:rsid w:val="00CD329A"/>
    <w:rsid w:val="00CD4008"/>
    <w:rsid w:val="00CE3FE1"/>
    <w:rsid w:val="00CF0608"/>
    <w:rsid w:val="00CF6393"/>
    <w:rsid w:val="00D12E08"/>
    <w:rsid w:val="00D1381F"/>
    <w:rsid w:val="00D14C5C"/>
    <w:rsid w:val="00D210E2"/>
    <w:rsid w:val="00D25B91"/>
    <w:rsid w:val="00D26586"/>
    <w:rsid w:val="00D276E5"/>
    <w:rsid w:val="00D3262E"/>
    <w:rsid w:val="00D62799"/>
    <w:rsid w:val="00D717AE"/>
    <w:rsid w:val="00D91FA6"/>
    <w:rsid w:val="00D93D48"/>
    <w:rsid w:val="00D94413"/>
    <w:rsid w:val="00D94C1C"/>
    <w:rsid w:val="00D965A3"/>
    <w:rsid w:val="00DA2416"/>
    <w:rsid w:val="00DA7822"/>
    <w:rsid w:val="00DB0226"/>
    <w:rsid w:val="00E059FE"/>
    <w:rsid w:val="00E14208"/>
    <w:rsid w:val="00E239EC"/>
    <w:rsid w:val="00E3148A"/>
    <w:rsid w:val="00E72C48"/>
    <w:rsid w:val="00E73150"/>
    <w:rsid w:val="00E84F6E"/>
    <w:rsid w:val="00E85433"/>
    <w:rsid w:val="00E93DE9"/>
    <w:rsid w:val="00EB4AD7"/>
    <w:rsid w:val="00EC700F"/>
    <w:rsid w:val="00ED3B09"/>
    <w:rsid w:val="00EE2C86"/>
    <w:rsid w:val="00EF7A71"/>
    <w:rsid w:val="00F00C3D"/>
    <w:rsid w:val="00F06203"/>
    <w:rsid w:val="00F21D9F"/>
    <w:rsid w:val="00F239BA"/>
    <w:rsid w:val="00F31190"/>
    <w:rsid w:val="00F36C4D"/>
    <w:rsid w:val="00F407DE"/>
    <w:rsid w:val="00F51122"/>
    <w:rsid w:val="00F66196"/>
    <w:rsid w:val="00F84A91"/>
    <w:rsid w:val="00F9110F"/>
    <w:rsid w:val="00F96E74"/>
    <w:rsid w:val="00FA0CFD"/>
    <w:rsid w:val="00FA39A6"/>
    <w:rsid w:val="00FA70EC"/>
    <w:rsid w:val="00FB6D20"/>
    <w:rsid w:val="00FC57EA"/>
    <w:rsid w:val="00FD1365"/>
    <w:rsid w:val="00FD2619"/>
    <w:rsid w:val="00FD28B9"/>
    <w:rsid w:val="00FD5038"/>
    <w:rsid w:val="00FE4990"/>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56CB"/>
  <w15:chartTrackingRefBased/>
  <w15:docId w15:val="{3607D5F5-F595-4DCC-90B1-244CB2E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FA"/>
    <w:pPr>
      <w:spacing w:after="160" w:line="259" w:lineRule="auto"/>
    </w:pPr>
    <w:rPr>
      <w:sz w:val="22"/>
      <w:szCs w:val="22"/>
    </w:rPr>
  </w:style>
  <w:style w:type="paragraph" w:styleId="Heading1">
    <w:name w:val="heading 1"/>
    <w:basedOn w:val="Normal"/>
    <w:next w:val="Normal"/>
    <w:link w:val="Heading1Char"/>
    <w:uiPriority w:val="9"/>
    <w:qFormat/>
    <w:rsid w:val="00546DCC"/>
    <w:pPr>
      <w:keepNext/>
      <w:keepLines/>
      <w:spacing w:before="240" w:after="0"/>
      <w:outlineLvl w:val="0"/>
    </w:pPr>
    <w:rPr>
      <w:rFonts w:ascii="Calibri Light" w:eastAsia="Times New Roman" w:hAnsi="Calibri Light"/>
      <w:color w:val="2F5496"/>
      <w:sz w:val="32"/>
      <w:szCs w:val="32"/>
    </w:rPr>
  </w:style>
  <w:style w:type="paragraph" w:styleId="Heading3">
    <w:name w:val="heading 3"/>
    <w:next w:val="Normal"/>
    <w:link w:val="Heading3Char"/>
    <w:uiPriority w:val="9"/>
    <w:unhideWhenUsed/>
    <w:qFormat/>
    <w:rsid w:val="008A436E"/>
    <w:pPr>
      <w:keepNext/>
      <w:keepLines/>
      <w:spacing w:line="259" w:lineRule="auto"/>
      <w:ind w:left="576" w:hanging="10"/>
      <w:outlineLvl w:val="2"/>
    </w:pPr>
    <w:rPr>
      <w:rFonts w:ascii="Trebuchet MS" w:eastAsia="Trebuchet MS" w:hAnsi="Trebuchet MS" w:cs="Trebuchet MS"/>
      <w:b/>
      <w:color w:val="000000"/>
      <w:sz w:val="2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323E"/>
    <w:pPr>
      <w:ind w:left="720"/>
      <w:contextualSpacing/>
    </w:pPr>
  </w:style>
  <w:style w:type="character" w:customStyle="1" w:styleId="Heading3Char">
    <w:name w:val="Heading 3 Char"/>
    <w:link w:val="Heading3"/>
    <w:uiPriority w:val="9"/>
    <w:rsid w:val="008A436E"/>
    <w:rPr>
      <w:rFonts w:ascii="Trebuchet MS" w:eastAsia="Trebuchet MS" w:hAnsi="Trebuchet MS" w:cs="Trebuchet MS"/>
      <w:b/>
      <w:color w:val="000000"/>
      <w:sz w:val="26"/>
      <w:lang w:val="en-GB" w:eastAsia="en-GB"/>
    </w:rPr>
  </w:style>
  <w:style w:type="paragraph" w:customStyle="1" w:styleId="TableParagraph">
    <w:name w:val="Table Paragraph"/>
    <w:basedOn w:val="Normal"/>
    <w:uiPriority w:val="1"/>
    <w:qFormat/>
    <w:rsid w:val="008A436E"/>
    <w:pPr>
      <w:widowControl w:val="0"/>
      <w:autoSpaceDE w:val="0"/>
      <w:autoSpaceDN w:val="0"/>
      <w:spacing w:after="0" w:line="240" w:lineRule="auto"/>
      <w:ind w:left="107"/>
    </w:pPr>
    <w:rPr>
      <w:rFonts w:ascii="Arial" w:eastAsia="Arial" w:hAnsi="Arial" w:cs="Arial"/>
    </w:rPr>
  </w:style>
  <w:style w:type="table" w:styleId="TableGrid">
    <w:name w:val="Table Grid"/>
    <w:basedOn w:val="TableNormal"/>
    <w:uiPriority w:val="39"/>
    <w:rsid w:val="00D7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46DCC"/>
    <w:rPr>
      <w:rFonts w:ascii="Calibri Light" w:eastAsia="Times New Roman" w:hAnsi="Calibri Light" w:cs="Times New Roman"/>
      <w:color w:val="2F5496"/>
      <w:sz w:val="32"/>
      <w:szCs w:val="32"/>
    </w:rPr>
  </w:style>
  <w:style w:type="paragraph" w:styleId="BodyText">
    <w:name w:val="Body Text"/>
    <w:basedOn w:val="Normal"/>
    <w:link w:val="BodyTextChar"/>
    <w:uiPriority w:val="1"/>
    <w:qFormat/>
    <w:rsid w:val="00B025F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link w:val="BodyText"/>
    <w:uiPriority w:val="1"/>
    <w:rsid w:val="00B025F7"/>
    <w:rPr>
      <w:rFonts w:ascii="Arial" w:eastAsia="Arial" w:hAnsi="Arial" w:cs="Arial"/>
      <w:sz w:val="24"/>
      <w:szCs w:val="24"/>
    </w:rPr>
  </w:style>
  <w:style w:type="paragraph" w:styleId="Header">
    <w:name w:val="header"/>
    <w:basedOn w:val="Normal"/>
    <w:link w:val="HeaderChar"/>
    <w:uiPriority w:val="99"/>
    <w:unhideWhenUsed/>
    <w:rsid w:val="00BB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FA"/>
  </w:style>
  <w:style w:type="paragraph" w:styleId="Footer">
    <w:name w:val="footer"/>
    <w:basedOn w:val="Normal"/>
    <w:link w:val="FooterChar"/>
    <w:uiPriority w:val="99"/>
    <w:unhideWhenUsed/>
    <w:rsid w:val="00BB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FA"/>
  </w:style>
  <w:style w:type="paragraph" w:styleId="Revision">
    <w:name w:val="Revision"/>
    <w:hidden/>
    <w:uiPriority w:val="99"/>
    <w:semiHidden/>
    <w:rsid w:val="00442DE3"/>
    <w:rPr>
      <w:sz w:val="22"/>
      <w:szCs w:val="22"/>
    </w:rPr>
  </w:style>
  <w:style w:type="character" w:styleId="CommentReference">
    <w:name w:val="annotation reference"/>
    <w:uiPriority w:val="99"/>
    <w:semiHidden/>
    <w:unhideWhenUsed/>
    <w:rsid w:val="00B13417"/>
    <w:rPr>
      <w:sz w:val="16"/>
      <w:szCs w:val="16"/>
    </w:rPr>
  </w:style>
  <w:style w:type="paragraph" w:styleId="CommentText">
    <w:name w:val="annotation text"/>
    <w:basedOn w:val="Normal"/>
    <w:link w:val="CommentTextChar"/>
    <w:uiPriority w:val="99"/>
    <w:unhideWhenUsed/>
    <w:rsid w:val="00B13417"/>
    <w:pPr>
      <w:spacing w:line="240" w:lineRule="auto"/>
    </w:pPr>
    <w:rPr>
      <w:sz w:val="20"/>
      <w:szCs w:val="20"/>
    </w:rPr>
  </w:style>
  <w:style w:type="character" w:customStyle="1" w:styleId="CommentTextChar">
    <w:name w:val="Comment Text Char"/>
    <w:link w:val="CommentText"/>
    <w:uiPriority w:val="99"/>
    <w:rsid w:val="00B13417"/>
    <w:rPr>
      <w:sz w:val="20"/>
      <w:szCs w:val="20"/>
    </w:rPr>
  </w:style>
  <w:style w:type="paragraph" w:styleId="CommentSubject">
    <w:name w:val="annotation subject"/>
    <w:basedOn w:val="CommentText"/>
    <w:next w:val="CommentText"/>
    <w:link w:val="CommentSubjectChar"/>
    <w:uiPriority w:val="99"/>
    <w:semiHidden/>
    <w:unhideWhenUsed/>
    <w:rsid w:val="00B13417"/>
    <w:rPr>
      <w:b/>
      <w:bCs/>
    </w:rPr>
  </w:style>
  <w:style w:type="character" w:customStyle="1" w:styleId="CommentSubjectChar">
    <w:name w:val="Comment Subject Char"/>
    <w:link w:val="CommentSubject"/>
    <w:uiPriority w:val="99"/>
    <w:semiHidden/>
    <w:rsid w:val="00B13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1278">
      <w:bodyDiv w:val="1"/>
      <w:marLeft w:val="0"/>
      <w:marRight w:val="0"/>
      <w:marTop w:val="0"/>
      <w:marBottom w:val="0"/>
      <w:divBdr>
        <w:top w:val="none" w:sz="0" w:space="0" w:color="auto"/>
        <w:left w:val="none" w:sz="0" w:space="0" w:color="auto"/>
        <w:bottom w:val="none" w:sz="0" w:space="0" w:color="auto"/>
        <w:right w:val="none" w:sz="0" w:space="0" w:color="auto"/>
      </w:divBdr>
    </w:div>
    <w:div w:id="171842211">
      <w:bodyDiv w:val="1"/>
      <w:marLeft w:val="0"/>
      <w:marRight w:val="0"/>
      <w:marTop w:val="0"/>
      <w:marBottom w:val="0"/>
      <w:divBdr>
        <w:top w:val="none" w:sz="0" w:space="0" w:color="auto"/>
        <w:left w:val="none" w:sz="0" w:space="0" w:color="auto"/>
        <w:bottom w:val="none" w:sz="0" w:space="0" w:color="auto"/>
        <w:right w:val="none" w:sz="0" w:space="0" w:color="auto"/>
      </w:divBdr>
    </w:div>
    <w:div w:id="183860638">
      <w:bodyDiv w:val="1"/>
      <w:marLeft w:val="0"/>
      <w:marRight w:val="0"/>
      <w:marTop w:val="0"/>
      <w:marBottom w:val="0"/>
      <w:divBdr>
        <w:top w:val="none" w:sz="0" w:space="0" w:color="auto"/>
        <w:left w:val="none" w:sz="0" w:space="0" w:color="auto"/>
        <w:bottom w:val="none" w:sz="0" w:space="0" w:color="auto"/>
        <w:right w:val="none" w:sz="0" w:space="0" w:color="auto"/>
      </w:divBdr>
      <w:divsChild>
        <w:div w:id="546842457">
          <w:marLeft w:val="0"/>
          <w:marRight w:val="0"/>
          <w:marTop w:val="0"/>
          <w:marBottom w:val="0"/>
          <w:divBdr>
            <w:top w:val="none" w:sz="0" w:space="0" w:color="auto"/>
            <w:left w:val="none" w:sz="0" w:space="0" w:color="auto"/>
            <w:bottom w:val="none" w:sz="0" w:space="0" w:color="auto"/>
            <w:right w:val="none" w:sz="0" w:space="0" w:color="auto"/>
          </w:divBdr>
        </w:div>
        <w:div w:id="732655661">
          <w:marLeft w:val="0"/>
          <w:marRight w:val="0"/>
          <w:marTop w:val="0"/>
          <w:marBottom w:val="0"/>
          <w:divBdr>
            <w:top w:val="single" w:sz="2" w:space="0" w:color="E3E3E3"/>
            <w:left w:val="single" w:sz="2" w:space="0" w:color="E3E3E3"/>
            <w:bottom w:val="single" w:sz="2" w:space="0" w:color="E3E3E3"/>
            <w:right w:val="single" w:sz="2" w:space="0" w:color="E3E3E3"/>
          </w:divBdr>
          <w:divsChild>
            <w:div w:id="867138099">
              <w:marLeft w:val="0"/>
              <w:marRight w:val="0"/>
              <w:marTop w:val="0"/>
              <w:marBottom w:val="0"/>
              <w:divBdr>
                <w:top w:val="single" w:sz="2" w:space="0" w:color="E3E3E3"/>
                <w:left w:val="single" w:sz="2" w:space="0" w:color="E3E3E3"/>
                <w:bottom w:val="single" w:sz="2" w:space="0" w:color="E3E3E3"/>
                <w:right w:val="single" w:sz="2" w:space="0" w:color="E3E3E3"/>
              </w:divBdr>
              <w:divsChild>
                <w:div w:id="1432582033">
                  <w:marLeft w:val="0"/>
                  <w:marRight w:val="0"/>
                  <w:marTop w:val="0"/>
                  <w:marBottom w:val="0"/>
                  <w:divBdr>
                    <w:top w:val="single" w:sz="2" w:space="0" w:color="E3E3E3"/>
                    <w:left w:val="single" w:sz="2" w:space="0" w:color="E3E3E3"/>
                    <w:bottom w:val="single" w:sz="2" w:space="0" w:color="E3E3E3"/>
                    <w:right w:val="single" w:sz="2" w:space="0" w:color="E3E3E3"/>
                  </w:divBdr>
                  <w:divsChild>
                    <w:div w:id="841580418">
                      <w:marLeft w:val="0"/>
                      <w:marRight w:val="0"/>
                      <w:marTop w:val="0"/>
                      <w:marBottom w:val="0"/>
                      <w:divBdr>
                        <w:top w:val="single" w:sz="2" w:space="0" w:color="E3E3E3"/>
                        <w:left w:val="single" w:sz="2" w:space="0" w:color="E3E3E3"/>
                        <w:bottom w:val="single" w:sz="2" w:space="0" w:color="E3E3E3"/>
                        <w:right w:val="single" w:sz="2" w:space="0" w:color="E3E3E3"/>
                      </w:divBdr>
                      <w:divsChild>
                        <w:div w:id="1385056856">
                          <w:marLeft w:val="0"/>
                          <w:marRight w:val="0"/>
                          <w:marTop w:val="0"/>
                          <w:marBottom w:val="0"/>
                          <w:divBdr>
                            <w:top w:val="single" w:sz="2" w:space="0" w:color="E3E3E3"/>
                            <w:left w:val="single" w:sz="2" w:space="0" w:color="E3E3E3"/>
                            <w:bottom w:val="single" w:sz="2" w:space="0" w:color="E3E3E3"/>
                            <w:right w:val="single" w:sz="2" w:space="0" w:color="E3E3E3"/>
                          </w:divBdr>
                          <w:divsChild>
                            <w:div w:id="19191681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82070404">
                                  <w:marLeft w:val="0"/>
                                  <w:marRight w:val="0"/>
                                  <w:marTop w:val="0"/>
                                  <w:marBottom w:val="0"/>
                                  <w:divBdr>
                                    <w:top w:val="single" w:sz="2" w:space="0" w:color="E3E3E3"/>
                                    <w:left w:val="single" w:sz="2" w:space="0" w:color="E3E3E3"/>
                                    <w:bottom w:val="single" w:sz="2" w:space="0" w:color="E3E3E3"/>
                                    <w:right w:val="single" w:sz="2" w:space="0" w:color="E3E3E3"/>
                                  </w:divBdr>
                                  <w:divsChild>
                                    <w:div w:id="99880816">
                                      <w:marLeft w:val="0"/>
                                      <w:marRight w:val="0"/>
                                      <w:marTop w:val="0"/>
                                      <w:marBottom w:val="0"/>
                                      <w:divBdr>
                                        <w:top w:val="single" w:sz="2" w:space="0" w:color="E3E3E3"/>
                                        <w:left w:val="single" w:sz="2" w:space="0" w:color="E3E3E3"/>
                                        <w:bottom w:val="single" w:sz="2" w:space="0" w:color="E3E3E3"/>
                                        <w:right w:val="single" w:sz="2" w:space="0" w:color="E3E3E3"/>
                                      </w:divBdr>
                                      <w:divsChild>
                                        <w:div w:id="226957527">
                                          <w:marLeft w:val="0"/>
                                          <w:marRight w:val="0"/>
                                          <w:marTop w:val="0"/>
                                          <w:marBottom w:val="0"/>
                                          <w:divBdr>
                                            <w:top w:val="single" w:sz="2" w:space="0" w:color="E3E3E3"/>
                                            <w:left w:val="single" w:sz="2" w:space="0" w:color="E3E3E3"/>
                                            <w:bottom w:val="single" w:sz="2" w:space="0" w:color="E3E3E3"/>
                                            <w:right w:val="single" w:sz="2" w:space="0" w:color="E3E3E3"/>
                                          </w:divBdr>
                                          <w:divsChild>
                                            <w:div w:id="1164855518">
                                              <w:marLeft w:val="0"/>
                                              <w:marRight w:val="0"/>
                                              <w:marTop w:val="0"/>
                                              <w:marBottom w:val="0"/>
                                              <w:divBdr>
                                                <w:top w:val="single" w:sz="2" w:space="0" w:color="E3E3E3"/>
                                                <w:left w:val="single" w:sz="2" w:space="0" w:color="E3E3E3"/>
                                                <w:bottom w:val="single" w:sz="2" w:space="0" w:color="E3E3E3"/>
                                                <w:right w:val="single" w:sz="2" w:space="0" w:color="E3E3E3"/>
                                              </w:divBdr>
                                              <w:divsChild>
                                                <w:div w:id="457338843">
                                                  <w:marLeft w:val="0"/>
                                                  <w:marRight w:val="0"/>
                                                  <w:marTop w:val="0"/>
                                                  <w:marBottom w:val="0"/>
                                                  <w:divBdr>
                                                    <w:top w:val="single" w:sz="2" w:space="0" w:color="E3E3E3"/>
                                                    <w:left w:val="single" w:sz="2" w:space="0" w:color="E3E3E3"/>
                                                    <w:bottom w:val="single" w:sz="2" w:space="0" w:color="E3E3E3"/>
                                                    <w:right w:val="single" w:sz="2" w:space="0" w:color="E3E3E3"/>
                                                  </w:divBdr>
                                                  <w:divsChild>
                                                    <w:div w:id="1967346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52636719">
      <w:bodyDiv w:val="1"/>
      <w:marLeft w:val="0"/>
      <w:marRight w:val="0"/>
      <w:marTop w:val="0"/>
      <w:marBottom w:val="0"/>
      <w:divBdr>
        <w:top w:val="none" w:sz="0" w:space="0" w:color="auto"/>
        <w:left w:val="none" w:sz="0" w:space="0" w:color="auto"/>
        <w:bottom w:val="none" w:sz="0" w:space="0" w:color="auto"/>
        <w:right w:val="none" w:sz="0" w:space="0" w:color="auto"/>
      </w:divBdr>
    </w:div>
    <w:div w:id="738014603">
      <w:bodyDiv w:val="1"/>
      <w:marLeft w:val="0"/>
      <w:marRight w:val="0"/>
      <w:marTop w:val="0"/>
      <w:marBottom w:val="0"/>
      <w:divBdr>
        <w:top w:val="none" w:sz="0" w:space="0" w:color="auto"/>
        <w:left w:val="none" w:sz="0" w:space="0" w:color="auto"/>
        <w:bottom w:val="none" w:sz="0" w:space="0" w:color="auto"/>
        <w:right w:val="none" w:sz="0" w:space="0" w:color="auto"/>
      </w:divBdr>
    </w:div>
    <w:div w:id="777675363">
      <w:bodyDiv w:val="1"/>
      <w:marLeft w:val="0"/>
      <w:marRight w:val="0"/>
      <w:marTop w:val="0"/>
      <w:marBottom w:val="0"/>
      <w:divBdr>
        <w:top w:val="none" w:sz="0" w:space="0" w:color="auto"/>
        <w:left w:val="none" w:sz="0" w:space="0" w:color="auto"/>
        <w:bottom w:val="none" w:sz="0" w:space="0" w:color="auto"/>
        <w:right w:val="none" w:sz="0" w:space="0" w:color="auto"/>
      </w:divBdr>
      <w:divsChild>
        <w:div w:id="106000423">
          <w:marLeft w:val="0"/>
          <w:marRight w:val="0"/>
          <w:marTop w:val="0"/>
          <w:marBottom w:val="0"/>
          <w:divBdr>
            <w:top w:val="single" w:sz="2" w:space="0" w:color="E3E3E3"/>
            <w:left w:val="single" w:sz="2" w:space="0" w:color="E3E3E3"/>
            <w:bottom w:val="single" w:sz="2" w:space="0" w:color="E3E3E3"/>
            <w:right w:val="single" w:sz="2" w:space="0" w:color="E3E3E3"/>
          </w:divBdr>
          <w:divsChild>
            <w:div w:id="10885542">
              <w:marLeft w:val="0"/>
              <w:marRight w:val="0"/>
              <w:marTop w:val="0"/>
              <w:marBottom w:val="0"/>
              <w:divBdr>
                <w:top w:val="single" w:sz="2" w:space="0" w:color="E3E3E3"/>
                <w:left w:val="single" w:sz="2" w:space="0" w:color="E3E3E3"/>
                <w:bottom w:val="single" w:sz="2" w:space="0" w:color="E3E3E3"/>
                <w:right w:val="single" w:sz="2" w:space="0" w:color="E3E3E3"/>
              </w:divBdr>
              <w:divsChild>
                <w:div w:id="2108769982">
                  <w:marLeft w:val="0"/>
                  <w:marRight w:val="0"/>
                  <w:marTop w:val="0"/>
                  <w:marBottom w:val="0"/>
                  <w:divBdr>
                    <w:top w:val="single" w:sz="2" w:space="0" w:color="E3E3E3"/>
                    <w:left w:val="single" w:sz="2" w:space="0" w:color="E3E3E3"/>
                    <w:bottom w:val="single" w:sz="2" w:space="0" w:color="E3E3E3"/>
                    <w:right w:val="single" w:sz="2" w:space="0" w:color="E3E3E3"/>
                  </w:divBdr>
                  <w:divsChild>
                    <w:div w:id="378630525">
                      <w:marLeft w:val="0"/>
                      <w:marRight w:val="0"/>
                      <w:marTop w:val="0"/>
                      <w:marBottom w:val="0"/>
                      <w:divBdr>
                        <w:top w:val="single" w:sz="2" w:space="0" w:color="E3E3E3"/>
                        <w:left w:val="single" w:sz="2" w:space="0" w:color="E3E3E3"/>
                        <w:bottom w:val="single" w:sz="2" w:space="0" w:color="E3E3E3"/>
                        <w:right w:val="single" w:sz="2" w:space="0" w:color="E3E3E3"/>
                      </w:divBdr>
                      <w:divsChild>
                        <w:div w:id="1785928156">
                          <w:marLeft w:val="0"/>
                          <w:marRight w:val="0"/>
                          <w:marTop w:val="0"/>
                          <w:marBottom w:val="0"/>
                          <w:divBdr>
                            <w:top w:val="single" w:sz="2" w:space="0" w:color="E3E3E3"/>
                            <w:left w:val="single" w:sz="2" w:space="0" w:color="E3E3E3"/>
                            <w:bottom w:val="single" w:sz="2" w:space="0" w:color="E3E3E3"/>
                            <w:right w:val="single" w:sz="2" w:space="0" w:color="E3E3E3"/>
                          </w:divBdr>
                          <w:divsChild>
                            <w:div w:id="64619506">
                              <w:marLeft w:val="0"/>
                              <w:marRight w:val="0"/>
                              <w:marTop w:val="100"/>
                              <w:marBottom w:val="100"/>
                              <w:divBdr>
                                <w:top w:val="single" w:sz="2" w:space="0" w:color="E3E3E3"/>
                                <w:left w:val="single" w:sz="2" w:space="0" w:color="E3E3E3"/>
                                <w:bottom w:val="single" w:sz="2" w:space="0" w:color="E3E3E3"/>
                                <w:right w:val="single" w:sz="2" w:space="0" w:color="E3E3E3"/>
                              </w:divBdr>
                              <w:divsChild>
                                <w:div w:id="387188787">
                                  <w:marLeft w:val="0"/>
                                  <w:marRight w:val="0"/>
                                  <w:marTop w:val="0"/>
                                  <w:marBottom w:val="0"/>
                                  <w:divBdr>
                                    <w:top w:val="single" w:sz="2" w:space="0" w:color="E3E3E3"/>
                                    <w:left w:val="single" w:sz="2" w:space="0" w:color="E3E3E3"/>
                                    <w:bottom w:val="single" w:sz="2" w:space="0" w:color="E3E3E3"/>
                                    <w:right w:val="single" w:sz="2" w:space="0" w:color="E3E3E3"/>
                                  </w:divBdr>
                                  <w:divsChild>
                                    <w:div w:id="418521848">
                                      <w:marLeft w:val="0"/>
                                      <w:marRight w:val="0"/>
                                      <w:marTop w:val="0"/>
                                      <w:marBottom w:val="0"/>
                                      <w:divBdr>
                                        <w:top w:val="single" w:sz="2" w:space="0" w:color="E3E3E3"/>
                                        <w:left w:val="single" w:sz="2" w:space="0" w:color="E3E3E3"/>
                                        <w:bottom w:val="single" w:sz="2" w:space="0" w:color="E3E3E3"/>
                                        <w:right w:val="single" w:sz="2" w:space="0" w:color="E3E3E3"/>
                                      </w:divBdr>
                                      <w:divsChild>
                                        <w:div w:id="1556307788">
                                          <w:marLeft w:val="0"/>
                                          <w:marRight w:val="0"/>
                                          <w:marTop w:val="0"/>
                                          <w:marBottom w:val="0"/>
                                          <w:divBdr>
                                            <w:top w:val="single" w:sz="2" w:space="0" w:color="E3E3E3"/>
                                            <w:left w:val="single" w:sz="2" w:space="0" w:color="E3E3E3"/>
                                            <w:bottom w:val="single" w:sz="2" w:space="0" w:color="E3E3E3"/>
                                            <w:right w:val="single" w:sz="2" w:space="0" w:color="E3E3E3"/>
                                          </w:divBdr>
                                          <w:divsChild>
                                            <w:div w:id="379525027">
                                              <w:marLeft w:val="0"/>
                                              <w:marRight w:val="0"/>
                                              <w:marTop w:val="0"/>
                                              <w:marBottom w:val="0"/>
                                              <w:divBdr>
                                                <w:top w:val="single" w:sz="2" w:space="0" w:color="E3E3E3"/>
                                                <w:left w:val="single" w:sz="2" w:space="0" w:color="E3E3E3"/>
                                                <w:bottom w:val="single" w:sz="2" w:space="0" w:color="E3E3E3"/>
                                                <w:right w:val="single" w:sz="2" w:space="0" w:color="E3E3E3"/>
                                              </w:divBdr>
                                              <w:divsChild>
                                                <w:div w:id="564754781">
                                                  <w:marLeft w:val="0"/>
                                                  <w:marRight w:val="0"/>
                                                  <w:marTop w:val="0"/>
                                                  <w:marBottom w:val="0"/>
                                                  <w:divBdr>
                                                    <w:top w:val="single" w:sz="2" w:space="0" w:color="E3E3E3"/>
                                                    <w:left w:val="single" w:sz="2" w:space="0" w:color="E3E3E3"/>
                                                    <w:bottom w:val="single" w:sz="2" w:space="0" w:color="E3E3E3"/>
                                                    <w:right w:val="single" w:sz="2" w:space="0" w:color="E3E3E3"/>
                                                  </w:divBdr>
                                                  <w:divsChild>
                                                    <w:div w:id="6137485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73511077">
          <w:marLeft w:val="0"/>
          <w:marRight w:val="0"/>
          <w:marTop w:val="0"/>
          <w:marBottom w:val="0"/>
          <w:divBdr>
            <w:top w:val="none" w:sz="0" w:space="0" w:color="auto"/>
            <w:left w:val="none" w:sz="0" w:space="0" w:color="auto"/>
            <w:bottom w:val="none" w:sz="0" w:space="0" w:color="auto"/>
            <w:right w:val="none" w:sz="0" w:space="0" w:color="auto"/>
          </w:divBdr>
        </w:div>
      </w:divsChild>
    </w:div>
    <w:div w:id="932477139">
      <w:bodyDiv w:val="1"/>
      <w:marLeft w:val="0"/>
      <w:marRight w:val="0"/>
      <w:marTop w:val="0"/>
      <w:marBottom w:val="0"/>
      <w:divBdr>
        <w:top w:val="none" w:sz="0" w:space="0" w:color="auto"/>
        <w:left w:val="none" w:sz="0" w:space="0" w:color="auto"/>
        <w:bottom w:val="none" w:sz="0" w:space="0" w:color="auto"/>
        <w:right w:val="none" w:sz="0" w:space="0" w:color="auto"/>
      </w:divBdr>
      <w:divsChild>
        <w:div w:id="315915951">
          <w:marLeft w:val="0"/>
          <w:marRight w:val="0"/>
          <w:marTop w:val="0"/>
          <w:marBottom w:val="0"/>
          <w:divBdr>
            <w:top w:val="none" w:sz="0" w:space="0" w:color="auto"/>
            <w:left w:val="none" w:sz="0" w:space="0" w:color="auto"/>
            <w:bottom w:val="none" w:sz="0" w:space="0" w:color="auto"/>
            <w:right w:val="none" w:sz="0" w:space="0" w:color="auto"/>
          </w:divBdr>
        </w:div>
        <w:div w:id="498539801">
          <w:marLeft w:val="0"/>
          <w:marRight w:val="0"/>
          <w:marTop w:val="0"/>
          <w:marBottom w:val="0"/>
          <w:divBdr>
            <w:top w:val="single" w:sz="2" w:space="0" w:color="E3E3E3"/>
            <w:left w:val="single" w:sz="2" w:space="0" w:color="E3E3E3"/>
            <w:bottom w:val="single" w:sz="2" w:space="0" w:color="E3E3E3"/>
            <w:right w:val="single" w:sz="2" w:space="0" w:color="E3E3E3"/>
          </w:divBdr>
          <w:divsChild>
            <w:div w:id="1152330279">
              <w:marLeft w:val="0"/>
              <w:marRight w:val="0"/>
              <w:marTop w:val="0"/>
              <w:marBottom w:val="0"/>
              <w:divBdr>
                <w:top w:val="single" w:sz="2" w:space="0" w:color="E3E3E3"/>
                <w:left w:val="single" w:sz="2" w:space="0" w:color="E3E3E3"/>
                <w:bottom w:val="single" w:sz="2" w:space="0" w:color="E3E3E3"/>
                <w:right w:val="single" w:sz="2" w:space="0" w:color="E3E3E3"/>
              </w:divBdr>
              <w:divsChild>
                <w:div w:id="1129200472">
                  <w:marLeft w:val="0"/>
                  <w:marRight w:val="0"/>
                  <w:marTop w:val="0"/>
                  <w:marBottom w:val="0"/>
                  <w:divBdr>
                    <w:top w:val="single" w:sz="2" w:space="0" w:color="E3E3E3"/>
                    <w:left w:val="single" w:sz="2" w:space="0" w:color="E3E3E3"/>
                    <w:bottom w:val="single" w:sz="2" w:space="0" w:color="E3E3E3"/>
                    <w:right w:val="single" w:sz="2" w:space="0" w:color="E3E3E3"/>
                  </w:divBdr>
                  <w:divsChild>
                    <w:div w:id="1199590507">
                      <w:marLeft w:val="0"/>
                      <w:marRight w:val="0"/>
                      <w:marTop w:val="0"/>
                      <w:marBottom w:val="0"/>
                      <w:divBdr>
                        <w:top w:val="single" w:sz="2" w:space="0" w:color="E3E3E3"/>
                        <w:left w:val="single" w:sz="2" w:space="0" w:color="E3E3E3"/>
                        <w:bottom w:val="single" w:sz="2" w:space="0" w:color="E3E3E3"/>
                        <w:right w:val="single" w:sz="2" w:space="0" w:color="E3E3E3"/>
                      </w:divBdr>
                      <w:divsChild>
                        <w:div w:id="1918444535">
                          <w:marLeft w:val="0"/>
                          <w:marRight w:val="0"/>
                          <w:marTop w:val="0"/>
                          <w:marBottom w:val="0"/>
                          <w:divBdr>
                            <w:top w:val="single" w:sz="2" w:space="0" w:color="E3E3E3"/>
                            <w:left w:val="single" w:sz="2" w:space="0" w:color="E3E3E3"/>
                            <w:bottom w:val="single" w:sz="2" w:space="0" w:color="E3E3E3"/>
                            <w:right w:val="single" w:sz="2" w:space="0" w:color="E3E3E3"/>
                          </w:divBdr>
                          <w:divsChild>
                            <w:div w:id="2055078264">
                              <w:marLeft w:val="0"/>
                              <w:marRight w:val="0"/>
                              <w:marTop w:val="100"/>
                              <w:marBottom w:val="100"/>
                              <w:divBdr>
                                <w:top w:val="single" w:sz="2" w:space="0" w:color="E3E3E3"/>
                                <w:left w:val="single" w:sz="2" w:space="0" w:color="E3E3E3"/>
                                <w:bottom w:val="single" w:sz="2" w:space="0" w:color="E3E3E3"/>
                                <w:right w:val="single" w:sz="2" w:space="0" w:color="E3E3E3"/>
                              </w:divBdr>
                              <w:divsChild>
                                <w:div w:id="8026150">
                                  <w:marLeft w:val="0"/>
                                  <w:marRight w:val="0"/>
                                  <w:marTop w:val="0"/>
                                  <w:marBottom w:val="0"/>
                                  <w:divBdr>
                                    <w:top w:val="single" w:sz="2" w:space="0" w:color="E3E3E3"/>
                                    <w:left w:val="single" w:sz="2" w:space="0" w:color="E3E3E3"/>
                                    <w:bottom w:val="single" w:sz="2" w:space="0" w:color="E3E3E3"/>
                                    <w:right w:val="single" w:sz="2" w:space="0" w:color="E3E3E3"/>
                                  </w:divBdr>
                                  <w:divsChild>
                                    <w:div w:id="44526880">
                                      <w:marLeft w:val="0"/>
                                      <w:marRight w:val="0"/>
                                      <w:marTop w:val="0"/>
                                      <w:marBottom w:val="0"/>
                                      <w:divBdr>
                                        <w:top w:val="single" w:sz="2" w:space="0" w:color="E3E3E3"/>
                                        <w:left w:val="single" w:sz="2" w:space="0" w:color="E3E3E3"/>
                                        <w:bottom w:val="single" w:sz="2" w:space="0" w:color="E3E3E3"/>
                                        <w:right w:val="single" w:sz="2" w:space="0" w:color="E3E3E3"/>
                                      </w:divBdr>
                                      <w:divsChild>
                                        <w:div w:id="1160148707">
                                          <w:marLeft w:val="0"/>
                                          <w:marRight w:val="0"/>
                                          <w:marTop w:val="0"/>
                                          <w:marBottom w:val="0"/>
                                          <w:divBdr>
                                            <w:top w:val="single" w:sz="2" w:space="0" w:color="E3E3E3"/>
                                            <w:left w:val="single" w:sz="2" w:space="0" w:color="E3E3E3"/>
                                            <w:bottom w:val="single" w:sz="2" w:space="0" w:color="E3E3E3"/>
                                            <w:right w:val="single" w:sz="2" w:space="0" w:color="E3E3E3"/>
                                          </w:divBdr>
                                          <w:divsChild>
                                            <w:div w:id="1262294970">
                                              <w:marLeft w:val="0"/>
                                              <w:marRight w:val="0"/>
                                              <w:marTop w:val="0"/>
                                              <w:marBottom w:val="0"/>
                                              <w:divBdr>
                                                <w:top w:val="single" w:sz="2" w:space="0" w:color="E3E3E3"/>
                                                <w:left w:val="single" w:sz="2" w:space="0" w:color="E3E3E3"/>
                                                <w:bottom w:val="single" w:sz="2" w:space="0" w:color="E3E3E3"/>
                                                <w:right w:val="single" w:sz="2" w:space="0" w:color="E3E3E3"/>
                                              </w:divBdr>
                                              <w:divsChild>
                                                <w:div w:id="2055109466">
                                                  <w:marLeft w:val="0"/>
                                                  <w:marRight w:val="0"/>
                                                  <w:marTop w:val="0"/>
                                                  <w:marBottom w:val="0"/>
                                                  <w:divBdr>
                                                    <w:top w:val="single" w:sz="2" w:space="0" w:color="E3E3E3"/>
                                                    <w:left w:val="single" w:sz="2" w:space="0" w:color="E3E3E3"/>
                                                    <w:bottom w:val="single" w:sz="2" w:space="0" w:color="E3E3E3"/>
                                                    <w:right w:val="single" w:sz="2" w:space="0" w:color="E3E3E3"/>
                                                  </w:divBdr>
                                                  <w:divsChild>
                                                    <w:div w:id="19124263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91955419">
      <w:bodyDiv w:val="1"/>
      <w:marLeft w:val="0"/>
      <w:marRight w:val="0"/>
      <w:marTop w:val="0"/>
      <w:marBottom w:val="0"/>
      <w:divBdr>
        <w:top w:val="none" w:sz="0" w:space="0" w:color="auto"/>
        <w:left w:val="none" w:sz="0" w:space="0" w:color="auto"/>
        <w:bottom w:val="none" w:sz="0" w:space="0" w:color="auto"/>
        <w:right w:val="none" w:sz="0" w:space="0" w:color="auto"/>
      </w:divBdr>
    </w:div>
    <w:div w:id="1067915771">
      <w:bodyDiv w:val="1"/>
      <w:marLeft w:val="0"/>
      <w:marRight w:val="0"/>
      <w:marTop w:val="0"/>
      <w:marBottom w:val="0"/>
      <w:divBdr>
        <w:top w:val="none" w:sz="0" w:space="0" w:color="auto"/>
        <w:left w:val="none" w:sz="0" w:space="0" w:color="auto"/>
        <w:bottom w:val="none" w:sz="0" w:space="0" w:color="auto"/>
        <w:right w:val="none" w:sz="0" w:space="0" w:color="auto"/>
      </w:divBdr>
    </w:div>
    <w:div w:id="1104688950">
      <w:bodyDiv w:val="1"/>
      <w:marLeft w:val="0"/>
      <w:marRight w:val="0"/>
      <w:marTop w:val="0"/>
      <w:marBottom w:val="0"/>
      <w:divBdr>
        <w:top w:val="none" w:sz="0" w:space="0" w:color="auto"/>
        <w:left w:val="none" w:sz="0" w:space="0" w:color="auto"/>
        <w:bottom w:val="none" w:sz="0" w:space="0" w:color="auto"/>
        <w:right w:val="none" w:sz="0" w:space="0" w:color="auto"/>
      </w:divBdr>
    </w:div>
    <w:div w:id="1145585903">
      <w:bodyDiv w:val="1"/>
      <w:marLeft w:val="0"/>
      <w:marRight w:val="0"/>
      <w:marTop w:val="0"/>
      <w:marBottom w:val="0"/>
      <w:divBdr>
        <w:top w:val="none" w:sz="0" w:space="0" w:color="auto"/>
        <w:left w:val="none" w:sz="0" w:space="0" w:color="auto"/>
        <w:bottom w:val="none" w:sz="0" w:space="0" w:color="auto"/>
        <w:right w:val="none" w:sz="0" w:space="0" w:color="auto"/>
      </w:divBdr>
    </w:div>
    <w:div w:id="1217015063">
      <w:bodyDiv w:val="1"/>
      <w:marLeft w:val="0"/>
      <w:marRight w:val="0"/>
      <w:marTop w:val="0"/>
      <w:marBottom w:val="0"/>
      <w:divBdr>
        <w:top w:val="none" w:sz="0" w:space="0" w:color="auto"/>
        <w:left w:val="none" w:sz="0" w:space="0" w:color="auto"/>
        <w:bottom w:val="none" w:sz="0" w:space="0" w:color="auto"/>
        <w:right w:val="none" w:sz="0" w:space="0" w:color="auto"/>
      </w:divBdr>
      <w:divsChild>
        <w:div w:id="728966245">
          <w:marLeft w:val="0"/>
          <w:marRight w:val="0"/>
          <w:marTop w:val="0"/>
          <w:marBottom w:val="0"/>
          <w:divBdr>
            <w:top w:val="none" w:sz="0" w:space="0" w:color="auto"/>
            <w:left w:val="none" w:sz="0" w:space="0" w:color="auto"/>
            <w:bottom w:val="none" w:sz="0" w:space="0" w:color="auto"/>
            <w:right w:val="none" w:sz="0" w:space="0" w:color="auto"/>
          </w:divBdr>
          <w:divsChild>
            <w:div w:id="1674333749">
              <w:marLeft w:val="0"/>
              <w:marRight w:val="0"/>
              <w:marTop w:val="0"/>
              <w:marBottom w:val="0"/>
              <w:divBdr>
                <w:top w:val="none" w:sz="0" w:space="0" w:color="auto"/>
                <w:left w:val="none" w:sz="0" w:space="0" w:color="auto"/>
                <w:bottom w:val="none" w:sz="0" w:space="0" w:color="auto"/>
                <w:right w:val="none" w:sz="0" w:space="0" w:color="auto"/>
              </w:divBdr>
            </w:div>
            <w:div w:id="2012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2682">
      <w:bodyDiv w:val="1"/>
      <w:marLeft w:val="0"/>
      <w:marRight w:val="0"/>
      <w:marTop w:val="0"/>
      <w:marBottom w:val="0"/>
      <w:divBdr>
        <w:top w:val="none" w:sz="0" w:space="0" w:color="auto"/>
        <w:left w:val="none" w:sz="0" w:space="0" w:color="auto"/>
        <w:bottom w:val="none" w:sz="0" w:space="0" w:color="auto"/>
        <w:right w:val="none" w:sz="0" w:space="0" w:color="auto"/>
      </w:divBdr>
    </w:div>
    <w:div w:id="1608613184">
      <w:bodyDiv w:val="1"/>
      <w:marLeft w:val="0"/>
      <w:marRight w:val="0"/>
      <w:marTop w:val="0"/>
      <w:marBottom w:val="0"/>
      <w:divBdr>
        <w:top w:val="none" w:sz="0" w:space="0" w:color="auto"/>
        <w:left w:val="none" w:sz="0" w:space="0" w:color="auto"/>
        <w:bottom w:val="none" w:sz="0" w:space="0" w:color="auto"/>
        <w:right w:val="none" w:sz="0" w:space="0" w:color="auto"/>
      </w:divBdr>
    </w:div>
    <w:div w:id="1834682707">
      <w:bodyDiv w:val="1"/>
      <w:marLeft w:val="0"/>
      <w:marRight w:val="0"/>
      <w:marTop w:val="0"/>
      <w:marBottom w:val="0"/>
      <w:divBdr>
        <w:top w:val="none" w:sz="0" w:space="0" w:color="auto"/>
        <w:left w:val="none" w:sz="0" w:space="0" w:color="auto"/>
        <w:bottom w:val="none" w:sz="0" w:space="0" w:color="auto"/>
        <w:right w:val="none" w:sz="0" w:space="0" w:color="auto"/>
      </w:divBdr>
    </w:div>
    <w:div w:id="1857688634">
      <w:bodyDiv w:val="1"/>
      <w:marLeft w:val="0"/>
      <w:marRight w:val="0"/>
      <w:marTop w:val="0"/>
      <w:marBottom w:val="0"/>
      <w:divBdr>
        <w:top w:val="none" w:sz="0" w:space="0" w:color="auto"/>
        <w:left w:val="none" w:sz="0" w:space="0" w:color="auto"/>
        <w:bottom w:val="none" w:sz="0" w:space="0" w:color="auto"/>
        <w:right w:val="none" w:sz="0" w:space="0" w:color="auto"/>
      </w:divBdr>
      <w:divsChild>
        <w:div w:id="1596012808">
          <w:marLeft w:val="0"/>
          <w:marRight w:val="0"/>
          <w:marTop w:val="0"/>
          <w:marBottom w:val="0"/>
          <w:divBdr>
            <w:top w:val="none" w:sz="0" w:space="0" w:color="auto"/>
            <w:left w:val="none" w:sz="0" w:space="0" w:color="auto"/>
            <w:bottom w:val="none" w:sz="0" w:space="0" w:color="auto"/>
            <w:right w:val="none" w:sz="0" w:space="0" w:color="auto"/>
          </w:divBdr>
        </w:div>
      </w:divsChild>
    </w:div>
    <w:div w:id="1893735498">
      <w:bodyDiv w:val="1"/>
      <w:marLeft w:val="0"/>
      <w:marRight w:val="0"/>
      <w:marTop w:val="0"/>
      <w:marBottom w:val="0"/>
      <w:divBdr>
        <w:top w:val="none" w:sz="0" w:space="0" w:color="auto"/>
        <w:left w:val="none" w:sz="0" w:space="0" w:color="auto"/>
        <w:bottom w:val="none" w:sz="0" w:space="0" w:color="auto"/>
        <w:right w:val="none" w:sz="0" w:space="0" w:color="auto"/>
      </w:divBdr>
      <w:divsChild>
        <w:div w:id="441807892">
          <w:marLeft w:val="0"/>
          <w:marRight w:val="0"/>
          <w:marTop w:val="0"/>
          <w:marBottom w:val="0"/>
          <w:divBdr>
            <w:top w:val="single" w:sz="2" w:space="0" w:color="E3E3E3"/>
            <w:left w:val="single" w:sz="2" w:space="0" w:color="E3E3E3"/>
            <w:bottom w:val="single" w:sz="2" w:space="0" w:color="E3E3E3"/>
            <w:right w:val="single" w:sz="2" w:space="0" w:color="E3E3E3"/>
          </w:divBdr>
          <w:divsChild>
            <w:div w:id="1116171162">
              <w:marLeft w:val="0"/>
              <w:marRight w:val="0"/>
              <w:marTop w:val="0"/>
              <w:marBottom w:val="0"/>
              <w:divBdr>
                <w:top w:val="single" w:sz="2" w:space="0" w:color="E3E3E3"/>
                <w:left w:val="single" w:sz="2" w:space="0" w:color="E3E3E3"/>
                <w:bottom w:val="single" w:sz="2" w:space="0" w:color="E3E3E3"/>
                <w:right w:val="single" w:sz="2" w:space="0" w:color="E3E3E3"/>
              </w:divBdr>
              <w:divsChild>
                <w:div w:id="942344057">
                  <w:marLeft w:val="0"/>
                  <w:marRight w:val="0"/>
                  <w:marTop w:val="0"/>
                  <w:marBottom w:val="0"/>
                  <w:divBdr>
                    <w:top w:val="single" w:sz="2" w:space="0" w:color="E3E3E3"/>
                    <w:left w:val="single" w:sz="2" w:space="0" w:color="E3E3E3"/>
                    <w:bottom w:val="single" w:sz="2" w:space="0" w:color="E3E3E3"/>
                    <w:right w:val="single" w:sz="2" w:space="0" w:color="E3E3E3"/>
                  </w:divBdr>
                  <w:divsChild>
                    <w:div w:id="1631587761">
                      <w:marLeft w:val="0"/>
                      <w:marRight w:val="0"/>
                      <w:marTop w:val="0"/>
                      <w:marBottom w:val="0"/>
                      <w:divBdr>
                        <w:top w:val="single" w:sz="2" w:space="0" w:color="E3E3E3"/>
                        <w:left w:val="single" w:sz="2" w:space="0" w:color="E3E3E3"/>
                        <w:bottom w:val="single" w:sz="2" w:space="0" w:color="E3E3E3"/>
                        <w:right w:val="single" w:sz="2" w:space="0" w:color="E3E3E3"/>
                      </w:divBdr>
                      <w:divsChild>
                        <w:div w:id="1434671269">
                          <w:marLeft w:val="0"/>
                          <w:marRight w:val="0"/>
                          <w:marTop w:val="0"/>
                          <w:marBottom w:val="0"/>
                          <w:divBdr>
                            <w:top w:val="single" w:sz="2" w:space="0" w:color="E3E3E3"/>
                            <w:left w:val="single" w:sz="2" w:space="0" w:color="E3E3E3"/>
                            <w:bottom w:val="single" w:sz="2" w:space="0" w:color="E3E3E3"/>
                            <w:right w:val="single" w:sz="2" w:space="0" w:color="E3E3E3"/>
                          </w:divBdr>
                          <w:divsChild>
                            <w:div w:id="771513533">
                              <w:marLeft w:val="0"/>
                              <w:marRight w:val="0"/>
                              <w:marTop w:val="100"/>
                              <w:marBottom w:val="100"/>
                              <w:divBdr>
                                <w:top w:val="single" w:sz="2" w:space="0" w:color="E3E3E3"/>
                                <w:left w:val="single" w:sz="2" w:space="0" w:color="E3E3E3"/>
                                <w:bottom w:val="single" w:sz="2" w:space="0" w:color="E3E3E3"/>
                                <w:right w:val="single" w:sz="2" w:space="0" w:color="E3E3E3"/>
                              </w:divBdr>
                              <w:divsChild>
                                <w:div w:id="1333029850">
                                  <w:marLeft w:val="0"/>
                                  <w:marRight w:val="0"/>
                                  <w:marTop w:val="0"/>
                                  <w:marBottom w:val="0"/>
                                  <w:divBdr>
                                    <w:top w:val="single" w:sz="2" w:space="0" w:color="E3E3E3"/>
                                    <w:left w:val="single" w:sz="2" w:space="0" w:color="E3E3E3"/>
                                    <w:bottom w:val="single" w:sz="2" w:space="0" w:color="E3E3E3"/>
                                    <w:right w:val="single" w:sz="2" w:space="0" w:color="E3E3E3"/>
                                  </w:divBdr>
                                  <w:divsChild>
                                    <w:div w:id="2114393191">
                                      <w:marLeft w:val="0"/>
                                      <w:marRight w:val="0"/>
                                      <w:marTop w:val="0"/>
                                      <w:marBottom w:val="0"/>
                                      <w:divBdr>
                                        <w:top w:val="single" w:sz="2" w:space="0" w:color="E3E3E3"/>
                                        <w:left w:val="single" w:sz="2" w:space="0" w:color="E3E3E3"/>
                                        <w:bottom w:val="single" w:sz="2" w:space="0" w:color="E3E3E3"/>
                                        <w:right w:val="single" w:sz="2" w:space="0" w:color="E3E3E3"/>
                                      </w:divBdr>
                                      <w:divsChild>
                                        <w:div w:id="1159535528">
                                          <w:marLeft w:val="0"/>
                                          <w:marRight w:val="0"/>
                                          <w:marTop w:val="0"/>
                                          <w:marBottom w:val="0"/>
                                          <w:divBdr>
                                            <w:top w:val="single" w:sz="2" w:space="0" w:color="E3E3E3"/>
                                            <w:left w:val="single" w:sz="2" w:space="0" w:color="E3E3E3"/>
                                            <w:bottom w:val="single" w:sz="2" w:space="0" w:color="E3E3E3"/>
                                            <w:right w:val="single" w:sz="2" w:space="0" w:color="E3E3E3"/>
                                          </w:divBdr>
                                          <w:divsChild>
                                            <w:div w:id="889615580">
                                              <w:marLeft w:val="0"/>
                                              <w:marRight w:val="0"/>
                                              <w:marTop w:val="0"/>
                                              <w:marBottom w:val="0"/>
                                              <w:divBdr>
                                                <w:top w:val="single" w:sz="2" w:space="0" w:color="E3E3E3"/>
                                                <w:left w:val="single" w:sz="2" w:space="0" w:color="E3E3E3"/>
                                                <w:bottom w:val="single" w:sz="2" w:space="0" w:color="E3E3E3"/>
                                                <w:right w:val="single" w:sz="2" w:space="0" w:color="E3E3E3"/>
                                              </w:divBdr>
                                              <w:divsChild>
                                                <w:div w:id="714088885">
                                                  <w:marLeft w:val="0"/>
                                                  <w:marRight w:val="0"/>
                                                  <w:marTop w:val="0"/>
                                                  <w:marBottom w:val="0"/>
                                                  <w:divBdr>
                                                    <w:top w:val="single" w:sz="2" w:space="0" w:color="E3E3E3"/>
                                                    <w:left w:val="single" w:sz="2" w:space="0" w:color="E3E3E3"/>
                                                    <w:bottom w:val="single" w:sz="2" w:space="0" w:color="E3E3E3"/>
                                                    <w:right w:val="single" w:sz="2" w:space="0" w:color="E3E3E3"/>
                                                  </w:divBdr>
                                                  <w:divsChild>
                                                    <w:div w:id="2926422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80441750">
          <w:marLeft w:val="0"/>
          <w:marRight w:val="0"/>
          <w:marTop w:val="0"/>
          <w:marBottom w:val="0"/>
          <w:divBdr>
            <w:top w:val="none" w:sz="0" w:space="0" w:color="auto"/>
            <w:left w:val="none" w:sz="0" w:space="0" w:color="auto"/>
            <w:bottom w:val="none" w:sz="0" w:space="0" w:color="auto"/>
            <w:right w:val="none" w:sz="0" w:space="0" w:color="auto"/>
          </w:divBdr>
        </w:div>
      </w:divsChild>
    </w:div>
    <w:div w:id="1930043917">
      <w:bodyDiv w:val="1"/>
      <w:marLeft w:val="0"/>
      <w:marRight w:val="0"/>
      <w:marTop w:val="0"/>
      <w:marBottom w:val="0"/>
      <w:divBdr>
        <w:top w:val="none" w:sz="0" w:space="0" w:color="auto"/>
        <w:left w:val="none" w:sz="0" w:space="0" w:color="auto"/>
        <w:bottom w:val="none" w:sz="0" w:space="0" w:color="auto"/>
        <w:right w:val="none" w:sz="0" w:space="0" w:color="auto"/>
      </w:divBdr>
    </w:div>
    <w:div w:id="2061247656">
      <w:bodyDiv w:val="1"/>
      <w:marLeft w:val="0"/>
      <w:marRight w:val="0"/>
      <w:marTop w:val="0"/>
      <w:marBottom w:val="0"/>
      <w:divBdr>
        <w:top w:val="none" w:sz="0" w:space="0" w:color="auto"/>
        <w:left w:val="none" w:sz="0" w:space="0" w:color="auto"/>
        <w:bottom w:val="none" w:sz="0" w:space="0" w:color="auto"/>
        <w:right w:val="none" w:sz="0" w:space="0" w:color="auto"/>
      </w:divBdr>
      <w:divsChild>
        <w:div w:id="1974214898">
          <w:marLeft w:val="0"/>
          <w:marRight w:val="0"/>
          <w:marTop w:val="0"/>
          <w:marBottom w:val="0"/>
          <w:divBdr>
            <w:top w:val="none" w:sz="0" w:space="0" w:color="auto"/>
            <w:left w:val="none" w:sz="0" w:space="0" w:color="auto"/>
            <w:bottom w:val="none" w:sz="0" w:space="0" w:color="auto"/>
            <w:right w:val="none" w:sz="0" w:space="0" w:color="auto"/>
          </w:divBdr>
        </w:div>
      </w:divsChild>
    </w:div>
    <w:div w:id="21250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9CB864AA-6A9C-4411-B71C-6C5CF971F04C}">
  <ds:schemaRefs>
    <ds:schemaRef ds:uri="http://schemas.openxmlformats.org/officeDocument/2006/bibliography"/>
  </ds:schemaRefs>
</ds:datastoreItem>
</file>

<file path=customXml/itemProps2.xml><?xml version="1.0" encoding="utf-8"?>
<ds:datastoreItem xmlns:ds="http://schemas.openxmlformats.org/officeDocument/2006/customXml" ds:itemID="{3B24405D-CB14-4D58-9EEB-C078C8863D95}"/>
</file>

<file path=customXml/itemProps3.xml><?xml version="1.0" encoding="utf-8"?>
<ds:datastoreItem xmlns:ds="http://schemas.openxmlformats.org/officeDocument/2006/customXml" ds:itemID="{63A0EA26-ECBB-4468-B47D-F5C8277F7C95}"/>
</file>

<file path=customXml/itemProps4.xml><?xml version="1.0" encoding="utf-8"?>
<ds:datastoreItem xmlns:ds="http://schemas.openxmlformats.org/officeDocument/2006/customXml" ds:itemID="{93B7B9DC-CE96-42EE-8C5F-7035ED738E89}"/>
</file>

<file path=docProps/app.xml><?xml version="1.0" encoding="utf-8"?>
<Properties xmlns="http://schemas.openxmlformats.org/officeDocument/2006/extended-properties" xmlns:vt="http://schemas.openxmlformats.org/officeDocument/2006/docPropsVTypes">
  <Template>Normal</Template>
  <TotalTime>15</TotalTime>
  <Pages>9</Pages>
  <Words>2408</Words>
  <Characters>13852</Characters>
  <Application>Microsoft Office Word</Application>
  <DocSecurity>0</DocSecurity>
  <Lines>396</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Sentamu</dc:creator>
  <cp:keywords/>
  <dc:description/>
  <cp:lastModifiedBy>Filip Loncar</cp:lastModifiedBy>
  <cp:revision>8</cp:revision>
  <dcterms:created xsi:type="dcterms:W3CDTF">2024-02-28T09:16:00Z</dcterms:created>
  <dcterms:modified xsi:type="dcterms:W3CDTF">2024-02-28T09:25:00Z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09aabd33da1fd7f1182a745ca529c18ee70f5b368fa592df609dd4f1f18b4a2d</vt:lpwstr>
  </property>
  <property fmtid="{D5CDD505-2E9C-101B-9397-08002B2CF9AE}" pid="3" name="ContentTypeId">
    <vt:lpwstr>0x0101007C8D1B5FFD618B4E96C2FF7D88AB182B</vt:lpwstr>
  </property>
</Properties>
</file>