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6123" w14:textId="00D86BA6" w:rsidR="001D2338" w:rsidRPr="00496C9D" w:rsidRDefault="0053466F" w:rsidP="001D2338">
      <w:pPr>
        <w:spacing w:line="240" w:lineRule="auto"/>
        <w:contextualSpacing/>
        <w:rPr>
          <w:rFonts w:asciiTheme="majorBidi" w:eastAsia="Arial Unicode MS" w:hAnsiTheme="majorBidi" w:cstheme="majorBidi"/>
          <w:b/>
          <w:color w:val="FF0000"/>
          <w:sz w:val="32"/>
          <w:szCs w:val="32"/>
        </w:rPr>
      </w:pPr>
      <w:r w:rsidRPr="00496C9D">
        <w:rPr>
          <w:rFonts w:asciiTheme="majorBidi" w:eastAsia="Arial Unicode MS" w:hAnsiTheme="majorBidi" w:cstheme="majorBidi"/>
          <w:b/>
          <w:noProof/>
          <w:color w:val="FF0000"/>
          <w:sz w:val="32"/>
          <w:szCs w:val="32"/>
        </w:rPr>
        <w:drawing>
          <wp:inline distT="0" distB="0" distL="0" distR="0" wp14:anchorId="09A67DF3" wp14:editId="40C39C9E">
            <wp:extent cx="3086100" cy="614362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601" cy="61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D485D" w14:textId="77777777" w:rsidR="001D2338" w:rsidRPr="005D1E45" w:rsidRDefault="001D2338" w:rsidP="001D2338">
      <w:pPr>
        <w:spacing w:line="240" w:lineRule="auto"/>
        <w:contextualSpacing/>
        <w:rPr>
          <w:rFonts w:asciiTheme="majorBidi" w:eastAsia="Arial Unicode MS" w:hAnsiTheme="majorBidi" w:cstheme="majorBidi"/>
          <w:b/>
          <w:color w:val="FF0000"/>
          <w:sz w:val="36"/>
          <w:szCs w:val="36"/>
        </w:rPr>
      </w:pPr>
    </w:p>
    <w:p w14:paraId="019E1106" w14:textId="6DA92910" w:rsidR="00835DEC" w:rsidRPr="0054034E" w:rsidRDefault="00835DEC" w:rsidP="00D2377F">
      <w:pPr>
        <w:spacing w:line="360" w:lineRule="auto"/>
        <w:contextualSpacing/>
        <w:jc w:val="center"/>
        <w:rPr>
          <w:rFonts w:asciiTheme="majorBidi" w:eastAsia="Arial Unicode MS" w:hAnsiTheme="majorBidi" w:cstheme="majorBidi"/>
          <w:b/>
          <w:color w:val="FF0000"/>
          <w:sz w:val="36"/>
          <w:szCs w:val="36"/>
          <w:u w:val="single"/>
        </w:rPr>
      </w:pPr>
      <w:r w:rsidRPr="0054034E">
        <w:rPr>
          <w:rFonts w:asciiTheme="majorBidi" w:eastAsia="Arial Unicode MS" w:hAnsiTheme="majorBidi" w:cstheme="majorBidi"/>
          <w:b/>
          <w:color w:val="FF0000"/>
          <w:sz w:val="36"/>
          <w:szCs w:val="36"/>
          <w:u w:val="single"/>
        </w:rPr>
        <w:t>UNHCR TENDER NOTICE</w:t>
      </w:r>
    </w:p>
    <w:p w14:paraId="0D992EEC" w14:textId="3F57E890" w:rsidR="00D2377F" w:rsidRPr="0054034E" w:rsidRDefault="00AF77C2" w:rsidP="00D2377F">
      <w:pPr>
        <w:spacing w:line="360" w:lineRule="auto"/>
        <w:contextualSpacing/>
        <w:jc w:val="center"/>
        <w:rPr>
          <w:rFonts w:asciiTheme="majorBidi" w:eastAsia="Arial Unicode MS" w:hAnsiTheme="majorBidi" w:cstheme="majorBidi"/>
          <w:b/>
          <w:color w:val="FF0000"/>
          <w:sz w:val="40"/>
          <w:szCs w:val="40"/>
        </w:rPr>
      </w:pPr>
      <w:r>
        <w:rPr>
          <w:rFonts w:asciiTheme="majorBidi" w:eastAsia="Arial Unicode MS" w:hAnsiTheme="majorBidi" w:cstheme="majorBidi"/>
          <w:b/>
          <w:color w:val="FF0000"/>
          <w:sz w:val="40"/>
          <w:szCs w:val="40"/>
        </w:rPr>
        <w:t xml:space="preserve">Request for </w:t>
      </w:r>
      <w:r w:rsidR="005A4267">
        <w:rPr>
          <w:rFonts w:asciiTheme="majorBidi" w:eastAsia="Arial Unicode MS" w:hAnsiTheme="majorBidi" w:cstheme="majorBidi"/>
          <w:b/>
          <w:color w:val="FF0000"/>
          <w:sz w:val="40"/>
          <w:szCs w:val="40"/>
        </w:rPr>
        <w:t>Quotation</w:t>
      </w:r>
      <w:r w:rsidR="00BE2B49" w:rsidRPr="0054034E">
        <w:rPr>
          <w:rFonts w:asciiTheme="majorBidi" w:eastAsia="Arial Unicode MS" w:hAnsiTheme="majorBidi" w:cstheme="majorBidi"/>
          <w:b/>
          <w:color w:val="FF0000"/>
          <w:sz w:val="40"/>
          <w:szCs w:val="40"/>
        </w:rPr>
        <w:t xml:space="preserve"> </w:t>
      </w:r>
      <w:r w:rsidR="00D2377F" w:rsidRPr="0054034E">
        <w:rPr>
          <w:rFonts w:asciiTheme="majorBidi" w:eastAsia="Arial Unicode MS" w:hAnsiTheme="majorBidi" w:cstheme="majorBidi"/>
          <w:b/>
          <w:color w:val="FF0000"/>
          <w:sz w:val="40"/>
          <w:szCs w:val="40"/>
        </w:rPr>
        <w:t>(</w:t>
      </w:r>
      <w:r>
        <w:rPr>
          <w:rFonts w:asciiTheme="majorBidi" w:eastAsia="Arial Unicode MS" w:hAnsiTheme="majorBidi" w:cstheme="majorBidi"/>
          <w:b/>
          <w:color w:val="FF0000"/>
          <w:sz w:val="40"/>
          <w:szCs w:val="40"/>
        </w:rPr>
        <w:t>RF</w:t>
      </w:r>
      <w:r w:rsidR="005A4267">
        <w:rPr>
          <w:rFonts w:asciiTheme="majorBidi" w:eastAsia="Arial Unicode MS" w:hAnsiTheme="majorBidi" w:cstheme="majorBidi"/>
          <w:b/>
          <w:color w:val="FF0000"/>
          <w:sz w:val="40"/>
          <w:szCs w:val="40"/>
        </w:rPr>
        <w:t>Q</w:t>
      </w:r>
      <w:r w:rsidR="00D2377F" w:rsidRPr="0054034E">
        <w:rPr>
          <w:rFonts w:asciiTheme="majorBidi" w:eastAsia="Arial Unicode MS" w:hAnsiTheme="majorBidi" w:cstheme="majorBidi"/>
          <w:b/>
          <w:color w:val="FF0000"/>
          <w:sz w:val="40"/>
          <w:szCs w:val="40"/>
        </w:rPr>
        <w:t>)</w:t>
      </w:r>
    </w:p>
    <w:p w14:paraId="2C5C17F8" w14:textId="110BAA57" w:rsidR="00835DEC" w:rsidRPr="001852DE" w:rsidRDefault="00835DEC" w:rsidP="00B904EB">
      <w:pPr>
        <w:spacing w:line="240" w:lineRule="auto"/>
        <w:contextualSpacing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1852DE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The office of the United Nations High Commissioner for Refugees (UNHCR) invites legally registered and qualified </w:t>
      </w:r>
      <w:r w:rsidR="00EC2EE4" w:rsidRPr="001852DE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Iraqi </w:t>
      </w:r>
      <w:r w:rsidR="008433CA" w:rsidRPr="001852DE">
        <w:rPr>
          <w:rFonts w:asciiTheme="majorBidi" w:hAnsiTheme="majorBidi" w:cstheme="majorBidi"/>
          <w:noProof/>
          <w:sz w:val="28"/>
          <w:szCs w:val="28"/>
          <w:lang w:bidi="ar-IQ"/>
        </w:rPr>
        <w:t>companies</w:t>
      </w:r>
      <w:r w:rsidRPr="001852DE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to submit their best offer for:</w:t>
      </w:r>
    </w:p>
    <w:p w14:paraId="4DF31732" w14:textId="1DA3F2FA" w:rsidR="00A6570D" w:rsidRPr="00BB0065" w:rsidRDefault="007F06C6" w:rsidP="007F06C6">
      <w:pPr>
        <w:jc w:val="center"/>
        <w:rPr>
          <w:rFonts w:asciiTheme="majorBidi" w:eastAsia="Arial Unicode MS" w:hAnsiTheme="majorBidi" w:cstheme="majorBidi"/>
          <w:b/>
          <w:color w:val="0000FF"/>
          <w:sz w:val="40"/>
          <w:szCs w:val="40"/>
        </w:rPr>
      </w:pPr>
      <w:r w:rsidRPr="00BB0065">
        <w:rPr>
          <w:rFonts w:asciiTheme="majorBidi" w:eastAsia="Arial Unicode MS" w:hAnsiTheme="majorBidi" w:cstheme="majorBidi"/>
          <w:b/>
          <w:color w:val="0000FF"/>
          <w:sz w:val="40"/>
          <w:szCs w:val="40"/>
        </w:rPr>
        <w:t>HCR/IRQ/</w:t>
      </w:r>
      <w:r w:rsidR="00B468B3" w:rsidRPr="00BB0065">
        <w:rPr>
          <w:rFonts w:asciiTheme="majorBidi" w:eastAsia="Arial Unicode MS" w:hAnsiTheme="majorBidi" w:cstheme="majorBidi"/>
          <w:b/>
          <w:color w:val="0000FF"/>
          <w:sz w:val="40"/>
          <w:szCs w:val="40"/>
        </w:rPr>
        <w:t>COE/</w:t>
      </w:r>
      <w:r w:rsidRPr="00BB0065">
        <w:rPr>
          <w:rFonts w:asciiTheme="majorBidi" w:eastAsia="Arial Unicode MS" w:hAnsiTheme="majorBidi" w:cstheme="majorBidi"/>
          <w:b/>
          <w:color w:val="0000FF"/>
          <w:sz w:val="40"/>
          <w:szCs w:val="40"/>
        </w:rPr>
        <w:t>20</w:t>
      </w:r>
      <w:r w:rsidR="00D2377F" w:rsidRPr="00BB0065">
        <w:rPr>
          <w:rFonts w:asciiTheme="majorBidi" w:eastAsia="Arial Unicode MS" w:hAnsiTheme="majorBidi" w:cstheme="majorBidi"/>
          <w:b/>
          <w:color w:val="0000FF"/>
          <w:sz w:val="40"/>
          <w:szCs w:val="40"/>
        </w:rPr>
        <w:t>2</w:t>
      </w:r>
      <w:r w:rsidR="0054034E">
        <w:rPr>
          <w:rFonts w:asciiTheme="majorBidi" w:eastAsia="Arial Unicode MS" w:hAnsiTheme="majorBidi" w:cstheme="majorBidi"/>
          <w:b/>
          <w:color w:val="0000FF"/>
          <w:sz w:val="40"/>
          <w:szCs w:val="40"/>
        </w:rPr>
        <w:t>4</w:t>
      </w:r>
      <w:r w:rsidRPr="00BB0065">
        <w:rPr>
          <w:rFonts w:asciiTheme="majorBidi" w:eastAsia="Arial Unicode MS" w:hAnsiTheme="majorBidi" w:cstheme="majorBidi"/>
          <w:b/>
          <w:color w:val="0000FF"/>
          <w:sz w:val="40"/>
          <w:szCs w:val="40"/>
        </w:rPr>
        <w:t>/</w:t>
      </w:r>
      <w:r w:rsidR="00AF77C2">
        <w:rPr>
          <w:rFonts w:asciiTheme="majorBidi" w:eastAsia="Arial Unicode MS" w:hAnsiTheme="majorBidi" w:cstheme="majorBidi"/>
          <w:b/>
          <w:color w:val="0000FF"/>
          <w:sz w:val="40"/>
          <w:szCs w:val="40"/>
        </w:rPr>
        <w:t>RF</w:t>
      </w:r>
      <w:r w:rsidR="005A4267">
        <w:rPr>
          <w:rFonts w:asciiTheme="majorBidi" w:eastAsia="Arial Unicode MS" w:hAnsiTheme="majorBidi" w:cstheme="majorBidi"/>
          <w:b/>
          <w:color w:val="0000FF"/>
          <w:sz w:val="40"/>
          <w:szCs w:val="40"/>
        </w:rPr>
        <w:t>Q</w:t>
      </w:r>
      <w:r w:rsidR="00AF77C2">
        <w:rPr>
          <w:rFonts w:asciiTheme="majorBidi" w:eastAsia="Arial Unicode MS" w:hAnsiTheme="majorBidi" w:cstheme="majorBidi"/>
          <w:b/>
          <w:color w:val="0000FF"/>
          <w:sz w:val="40"/>
          <w:szCs w:val="40"/>
        </w:rPr>
        <w:t>-</w:t>
      </w:r>
      <w:r w:rsidR="008B694A">
        <w:rPr>
          <w:rFonts w:asciiTheme="majorBidi" w:eastAsia="Arial Unicode MS" w:hAnsiTheme="majorBidi" w:cstheme="majorBidi"/>
          <w:b/>
          <w:color w:val="0000FF"/>
          <w:sz w:val="40"/>
          <w:szCs w:val="40"/>
        </w:rPr>
        <w:t>0</w:t>
      </w:r>
      <w:r w:rsidR="005A4267">
        <w:rPr>
          <w:rFonts w:asciiTheme="majorBidi" w:eastAsia="Arial Unicode MS" w:hAnsiTheme="majorBidi" w:cstheme="majorBidi"/>
          <w:b/>
          <w:color w:val="0000FF"/>
          <w:sz w:val="40"/>
          <w:szCs w:val="40"/>
        </w:rPr>
        <w:t>29</w:t>
      </w:r>
    </w:p>
    <w:p w14:paraId="3F2C4DA4" w14:textId="77777777" w:rsidR="00DC3CBA" w:rsidRPr="001852DE" w:rsidRDefault="00DC3CBA" w:rsidP="001852DE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</w:pPr>
    </w:p>
    <w:p w14:paraId="44E53510" w14:textId="77777777" w:rsidR="0019649D" w:rsidRPr="001852DE" w:rsidRDefault="0019649D" w:rsidP="001852DE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bidi="ar-IQ"/>
        </w:rPr>
      </w:pPr>
      <w:r w:rsidRPr="001852DE">
        <w:rPr>
          <w:rFonts w:asciiTheme="majorBidi" w:hAnsiTheme="majorBidi" w:cstheme="majorBidi"/>
          <w:b/>
          <w:bCs/>
          <w:noProof/>
          <w:sz w:val="24"/>
          <w:szCs w:val="24"/>
          <w:lang w:bidi="ar-IQ"/>
        </w:rPr>
        <w:t>PROVISION OF INTERNET SERVICE TO UNHCR OFFICES, CAMPS AND SITES IN KRI, IRAQ FOR THE DURATION OF THREE (3) MONTHS</w:t>
      </w:r>
    </w:p>
    <w:p w14:paraId="20A90E51" w14:textId="77777777" w:rsidR="00AA17B0" w:rsidRDefault="00AA17B0" w:rsidP="00086AC5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B1365F9" w14:textId="77777777" w:rsidR="0054034E" w:rsidRDefault="0054034E" w:rsidP="00086AC5">
      <w:pPr>
        <w:spacing w:line="240" w:lineRule="auto"/>
        <w:contextualSpacing/>
        <w:jc w:val="center"/>
        <w:rPr>
          <w:rFonts w:asciiTheme="majorBidi" w:hAnsiTheme="majorBidi" w:cstheme="majorBidi"/>
          <w:noProof/>
          <w:sz w:val="28"/>
          <w:szCs w:val="28"/>
          <w:lang w:bidi="ar-IQ"/>
        </w:rPr>
      </w:pPr>
    </w:p>
    <w:p w14:paraId="6EB6BE90" w14:textId="6BFFB133" w:rsidR="00835DEC" w:rsidRPr="00496C9D" w:rsidRDefault="00835DEC" w:rsidP="00835DEC">
      <w:pPr>
        <w:spacing w:line="240" w:lineRule="auto"/>
        <w:contextualSpacing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496C9D">
        <w:rPr>
          <w:rFonts w:asciiTheme="majorBidi" w:hAnsiTheme="majorBidi" w:cstheme="majorBidi"/>
          <w:noProof/>
          <w:sz w:val="28"/>
          <w:szCs w:val="28"/>
          <w:lang w:bidi="ar-IQ"/>
        </w:rPr>
        <w:t>Tender has been advertised on the following website and the documents are accessible via the below links:</w:t>
      </w:r>
    </w:p>
    <w:p w14:paraId="73B979B2" w14:textId="77777777" w:rsidR="00835DEC" w:rsidRPr="0049642F" w:rsidRDefault="00835DEC" w:rsidP="00835DEC">
      <w:pPr>
        <w:spacing w:line="240" w:lineRule="auto"/>
        <w:contextualSpacing/>
        <w:rPr>
          <w:rFonts w:asciiTheme="majorBidi" w:hAnsiTheme="majorBidi" w:cstheme="majorBidi"/>
          <w:noProof/>
          <w:lang w:bidi="ar-IQ"/>
        </w:rPr>
      </w:pPr>
    </w:p>
    <w:p w14:paraId="245A5562" w14:textId="77777777" w:rsidR="00D13F2D" w:rsidRPr="008575BC" w:rsidRDefault="00835DEC" w:rsidP="0049642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8575BC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United Nations Global Market Place (UNGM): </w:t>
      </w:r>
    </w:p>
    <w:p w14:paraId="1F087761" w14:textId="07F24911" w:rsidR="00B74F99" w:rsidRPr="008575BC" w:rsidRDefault="00A10188" w:rsidP="0049642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hyperlink r:id="rId9" w:history="1">
        <w:r w:rsidRPr="008575BC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https://www.ungm.org/Public/Notice/243311</w:t>
        </w:r>
      </w:hyperlink>
      <w:r w:rsidR="00B74F99" w:rsidRPr="008575B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17919FA5" w14:textId="77777777" w:rsidR="00B82467" w:rsidRPr="00A10188" w:rsidRDefault="00B82467" w:rsidP="00835DEC">
      <w:pPr>
        <w:pStyle w:val="NormalWeb"/>
        <w:bidi/>
        <w:jc w:val="right"/>
        <w:rPr>
          <w:rFonts w:asciiTheme="majorBidi" w:hAnsiTheme="majorBidi" w:cstheme="majorBidi"/>
          <w:b/>
          <w:noProof/>
          <w:sz w:val="28"/>
          <w:szCs w:val="28"/>
          <w:lang w:bidi="ar-IQ"/>
        </w:rPr>
      </w:pPr>
    </w:p>
    <w:p w14:paraId="6E087120" w14:textId="34AACD45" w:rsidR="00835DEC" w:rsidRDefault="00835DEC" w:rsidP="00B82467">
      <w:pPr>
        <w:pStyle w:val="NormalWeb"/>
        <w:bidi/>
        <w:jc w:val="right"/>
        <w:rPr>
          <w:rFonts w:asciiTheme="majorBidi" w:hAnsiTheme="majorBidi" w:cstheme="majorBidi"/>
          <w:b/>
          <w:noProof/>
          <w:sz w:val="28"/>
          <w:szCs w:val="28"/>
          <w:lang w:bidi="ar-IQ"/>
        </w:rPr>
      </w:pPr>
      <w:r w:rsidRPr="00496C9D">
        <w:rPr>
          <w:rFonts w:asciiTheme="majorBidi" w:hAnsiTheme="majorBidi" w:cstheme="majorBidi"/>
          <w:b/>
          <w:noProof/>
          <w:sz w:val="28"/>
          <w:szCs w:val="28"/>
          <w:lang w:bidi="ar-IQ"/>
        </w:rPr>
        <w:t>Important Dates to Note for Bid Submission</w:t>
      </w:r>
      <w:r w:rsidR="00C96CB8" w:rsidRPr="00496C9D">
        <w:rPr>
          <w:rFonts w:asciiTheme="majorBidi" w:hAnsiTheme="majorBidi" w:cstheme="majorBidi"/>
          <w:b/>
          <w:noProof/>
          <w:sz w:val="28"/>
          <w:szCs w:val="28"/>
          <w:lang w:bidi="ar-IQ"/>
        </w:rPr>
        <w:t>:</w:t>
      </w:r>
    </w:p>
    <w:tbl>
      <w:tblPr>
        <w:tblW w:w="891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770"/>
      </w:tblGrid>
      <w:tr w:rsidR="00C574BC" w:rsidRPr="00496C9D" w14:paraId="3FACDB1B" w14:textId="77777777" w:rsidTr="00940B97">
        <w:trPr>
          <w:trHeight w:val="395"/>
        </w:trPr>
        <w:tc>
          <w:tcPr>
            <w:tcW w:w="4140" w:type="dxa"/>
            <w:vAlign w:val="center"/>
          </w:tcPr>
          <w:p w14:paraId="02183C44" w14:textId="47E6BDD6" w:rsidR="00C574BC" w:rsidRPr="00522310" w:rsidRDefault="00D93F0E" w:rsidP="00940B97">
            <w:pPr>
              <w:tabs>
                <w:tab w:val="num" w:pos="240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23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Tenders</w:t>
            </w:r>
            <w:r w:rsidR="00C574BC" w:rsidRPr="005223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available to vendors</w:t>
            </w:r>
          </w:p>
        </w:tc>
        <w:tc>
          <w:tcPr>
            <w:tcW w:w="4770" w:type="dxa"/>
            <w:vAlign w:val="center"/>
          </w:tcPr>
          <w:p w14:paraId="76CCAEC1" w14:textId="3EA890B8" w:rsidR="00C574BC" w:rsidRPr="00522310" w:rsidRDefault="008F52A7" w:rsidP="00940B97">
            <w:pPr>
              <w:tabs>
                <w:tab w:val="num" w:pos="240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994E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C574BC" w:rsidRPr="005223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540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="00C574BC" w:rsidRPr="005223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/202</w:t>
            </w:r>
            <w:r w:rsidR="00540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="00C574BC" w:rsidRPr="005223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- </w:t>
            </w:r>
            <w:r w:rsidR="00A93A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  <w:r w:rsidR="00C574BC" w:rsidRPr="005223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540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A93A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="00C574BC" w:rsidRPr="005223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/202</w:t>
            </w:r>
            <w:r w:rsidR="00540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B904EB" w:rsidRPr="00496C9D" w14:paraId="566B652F" w14:textId="77777777" w:rsidTr="00940B97">
        <w:trPr>
          <w:trHeight w:val="485"/>
        </w:trPr>
        <w:tc>
          <w:tcPr>
            <w:tcW w:w="4140" w:type="dxa"/>
            <w:vAlign w:val="center"/>
          </w:tcPr>
          <w:p w14:paraId="4A353640" w14:textId="0F7BCACB" w:rsidR="00B904EB" w:rsidRPr="00522310" w:rsidRDefault="00B904EB" w:rsidP="00940B97">
            <w:pPr>
              <w:tabs>
                <w:tab w:val="num" w:pos="240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223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Closing date for submission of bids</w:t>
            </w:r>
          </w:p>
        </w:tc>
        <w:tc>
          <w:tcPr>
            <w:tcW w:w="4770" w:type="dxa"/>
            <w:vAlign w:val="center"/>
          </w:tcPr>
          <w:p w14:paraId="766F1A7A" w14:textId="51356877" w:rsidR="00B904EB" w:rsidRPr="00522310" w:rsidRDefault="00A93A7F" w:rsidP="00940B97">
            <w:pPr>
              <w:tabs>
                <w:tab w:val="num" w:pos="240"/>
              </w:tabs>
              <w:spacing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18</w:t>
            </w:r>
            <w:r w:rsidR="00B904EB" w:rsidRPr="0052231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/</w:t>
            </w:r>
            <w:r w:rsidR="0054034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8</w:t>
            </w:r>
            <w:r w:rsidR="00B904EB" w:rsidRPr="0052231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/20</w:t>
            </w:r>
            <w:r w:rsidR="0054034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24</w:t>
            </w:r>
            <w:r w:rsidR="00B904EB" w:rsidRPr="0052231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at 23:59 hrs. Iraq Local Time</w:t>
            </w:r>
          </w:p>
        </w:tc>
      </w:tr>
    </w:tbl>
    <w:p w14:paraId="5B476713" w14:textId="77777777" w:rsidR="00721911" w:rsidRPr="00496C9D" w:rsidRDefault="00721911">
      <w:pPr>
        <w:rPr>
          <w:rFonts w:asciiTheme="majorBidi" w:hAnsiTheme="majorBidi" w:cstheme="majorBidi"/>
        </w:rPr>
      </w:pPr>
    </w:p>
    <w:sectPr w:rsidR="00721911" w:rsidRPr="00496C9D" w:rsidSect="00427BF6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B6813"/>
    <w:multiLevelType w:val="hybridMultilevel"/>
    <w:tmpl w:val="1EBA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02E5F"/>
    <w:multiLevelType w:val="hybridMultilevel"/>
    <w:tmpl w:val="E0CA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20937">
    <w:abstractNumId w:val="0"/>
  </w:num>
  <w:num w:numId="2" w16cid:durableId="556428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A0NLU0MjQ0NrUwMjBS0lEKTi0uzszPAykwrAUAuq5OfSwAAAA="/>
  </w:docVars>
  <w:rsids>
    <w:rsidRoot w:val="00835DEC"/>
    <w:rsid w:val="000056FA"/>
    <w:rsid w:val="000064A3"/>
    <w:rsid w:val="000274F6"/>
    <w:rsid w:val="00033206"/>
    <w:rsid w:val="000352E5"/>
    <w:rsid w:val="00035D57"/>
    <w:rsid w:val="000513EA"/>
    <w:rsid w:val="000574F1"/>
    <w:rsid w:val="00080F8C"/>
    <w:rsid w:val="000866BD"/>
    <w:rsid w:val="00086AC5"/>
    <w:rsid w:val="00095FFB"/>
    <w:rsid w:val="000A28A4"/>
    <w:rsid w:val="000A4669"/>
    <w:rsid w:val="000B4824"/>
    <w:rsid w:val="000B522F"/>
    <w:rsid w:val="000B75BE"/>
    <w:rsid w:val="000B7F98"/>
    <w:rsid w:val="000C7146"/>
    <w:rsid w:val="000D7460"/>
    <w:rsid w:val="000E727C"/>
    <w:rsid w:val="0010440F"/>
    <w:rsid w:val="0013739E"/>
    <w:rsid w:val="0014761F"/>
    <w:rsid w:val="0018251B"/>
    <w:rsid w:val="001852DE"/>
    <w:rsid w:val="00186344"/>
    <w:rsid w:val="0019104E"/>
    <w:rsid w:val="0019649D"/>
    <w:rsid w:val="001A2B08"/>
    <w:rsid w:val="001C2114"/>
    <w:rsid w:val="001D2338"/>
    <w:rsid w:val="001F2446"/>
    <w:rsid w:val="001F6478"/>
    <w:rsid w:val="00207F0A"/>
    <w:rsid w:val="002556AD"/>
    <w:rsid w:val="0026044E"/>
    <w:rsid w:val="00276AC0"/>
    <w:rsid w:val="0028318D"/>
    <w:rsid w:val="00285E1F"/>
    <w:rsid w:val="002B6DB3"/>
    <w:rsid w:val="002E063C"/>
    <w:rsid w:val="002E51EB"/>
    <w:rsid w:val="00305251"/>
    <w:rsid w:val="00321E51"/>
    <w:rsid w:val="00341CAC"/>
    <w:rsid w:val="00346F69"/>
    <w:rsid w:val="00347256"/>
    <w:rsid w:val="003C0CDB"/>
    <w:rsid w:val="0040491E"/>
    <w:rsid w:val="0040705F"/>
    <w:rsid w:val="0041122D"/>
    <w:rsid w:val="0042394F"/>
    <w:rsid w:val="00427BF6"/>
    <w:rsid w:val="00432E58"/>
    <w:rsid w:val="00436E4E"/>
    <w:rsid w:val="0047413B"/>
    <w:rsid w:val="0049642F"/>
    <w:rsid w:val="00496C9D"/>
    <w:rsid w:val="00496DD6"/>
    <w:rsid w:val="00522310"/>
    <w:rsid w:val="00531C26"/>
    <w:rsid w:val="00533AD2"/>
    <w:rsid w:val="0053466F"/>
    <w:rsid w:val="0054034E"/>
    <w:rsid w:val="00547269"/>
    <w:rsid w:val="00561442"/>
    <w:rsid w:val="00577966"/>
    <w:rsid w:val="005912D3"/>
    <w:rsid w:val="005A4267"/>
    <w:rsid w:val="005B4ED4"/>
    <w:rsid w:val="005C0B95"/>
    <w:rsid w:val="005D0D6E"/>
    <w:rsid w:val="005D1E45"/>
    <w:rsid w:val="005E15FA"/>
    <w:rsid w:val="006168AF"/>
    <w:rsid w:val="00656C34"/>
    <w:rsid w:val="006659E6"/>
    <w:rsid w:val="00673B5E"/>
    <w:rsid w:val="00677FC4"/>
    <w:rsid w:val="006907D3"/>
    <w:rsid w:val="006B39E8"/>
    <w:rsid w:val="006E7632"/>
    <w:rsid w:val="0070006F"/>
    <w:rsid w:val="00701995"/>
    <w:rsid w:val="00717384"/>
    <w:rsid w:val="00721911"/>
    <w:rsid w:val="00774D71"/>
    <w:rsid w:val="0078488F"/>
    <w:rsid w:val="007B25E5"/>
    <w:rsid w:val="007B62AC"/>
    <w:rsid w:val="007D2E7D"/>
    <w:rsid w:val="007E7C5C"/>
    <w:rsid w:val="007F06C6"/>
    <w:rsid w:val="007F1A4C"/>
    <w:rsid w:val="00800327"/>
    <w:rsid w:val="0080083F"/>
    <w:rsid w:val="00823902"/>
    <w:rsid w:val="008328A7"/>
    <w:rsid w:val="00835DEC"/>
    <w:rsid w:val="008433CA"/>
    <w:rsid w:val="00846B63"/>
    <w:rsid w:val="0085349F"/>
    <w:rsid w:val="008575BC"/>
    <w:rsid w:val="00862139"/>
    <w:rsid w:val="00865B26"/>
    <w:rsid w:val="00876300"/>
    <w:rsid w:val="008948A8"/>
    <w:rsid w:val="008B694A"/>
    <w:rsid w:val="008D35C0"/>
    <w:rsid w:val="008D4D49"/>
    <w:rsid w:val="008D584F"/>
    <w:rsid w:val="008E0504"/>
    <w:rsid w:val="008F52A7"/>
    <w:rsid w:val="00903E49"/>
    <w:rsid w:val="00905995"/>
    <w:rsid w:val="009268E4"/>
    <w:rsid w:val="009316C0"/>
    <w:rsid w:val="00940B97"/>
    <w:rsid w:val="009423DB"/>
    <w:rsid w:val="00962CD5"/>
    <w:rsid w:val="00967E02"/>
    <w:rsid w:val="00985B90"/>
    <w:rsid w:val="00993DFB"/>
    <w:rsid w:val="00994EF2"/>
    <w:rsid w:val="009B2D24"/>
    <w:rsid w:val="009B69F5"/>
    <w:rsid w:val="009C0A3F"/>
    <w:rsid w:val="009D2BAF"/>
    <w:rsid w:val="009D31C9"/>
    <w:rsid w:val="009F5A7D"/>
    <w:rsid w:val="009F7A59"/>
    <w:rsid w:val="00A10188"/>
    <w:rsid w:val="00A3142C"/>
    <w:rsid w:val="00A3522D"/>
    <w:rsid w:val="00A47726"/>
    <w:rsid w:val="00A6283B"/>
    <w:rsid w:val="00A6570D"/>
    <w:rsid w:val="00A75202"/>
    <w:rsid w:val="00A8287C"/>
    <w:rsid w:val="00A91383"/>
    <w:rsid w:val="00A93A7F"/>
    <w:rsid w:val="00A96434"/>
    <w:rsid w:val="00AA17B0"/>
    <w:rsid w:val="00AA69A0"/>
    <w:rsid w:val="00AD182B"/>
    <w:rsid w:val="00AF77C2"/>
    <w:rsid w:val="00B20515"/>
    <w:rsid w:val="00B418E7"/>
    <w:rsid w:val="00B43D81"/>
    <w:rsid w:val="00B468B3"/>
    <w:rsid w:val="00B74F99"/>
    <w:rsid w:val="00B82467"/>
    <w:rsid w:val="00B904EB"/>
    <w:rsid w:val="00BA26CD"/>
    <w:rsid w:val="00BB0065"/>
    <w:rsid w:val="00BD7241"/>
    <w:rsid w:val="00BE16E8"/>
    <w:rsid w:val="00BE2B49"/>
    <w:rsid w:val="00C044F7"/>
    <w:rsid w:val="00C25B29"/>
    <w:rsid w:val="00C311A8"/>
    <w:rsid w:val="00C41D1C"/>
    <w:rsid w:val="00C574BC"/>
    <w:rsid w:val="00C96CB8"/>
    <w:rsid w:val="00CA586A"/>
    <w:rsid w:val="00CB73A9"/>
    <w:rsid w:val="00CE7EE0"/>
    <w:rsid w:val="00D13F2D"/>
    <w:rsid w:val="00D2377F"/>
    <w:rsid w:val="00D25AF4"/>
    <w:rsid w:val="00D62276"/>
    <w:rsid w:val="00D85C61"/>
    <w:rsid w:val="00D939F4"/>
    <w:rsid w:val="00D93F0E"/>
    <w:rsid w:val="00DC3CBA"/>
    <w:rsid w:val="00DC7B94"/>
    <w:rsid w:val="00DD1D28"/>
    <w:rsid w:val="00DE2C9D"/>
    <w:rsid w:val="00DF0E88"/>
    <w:rsid w:val="00E019F2"/>
    <w:rsid w:val="00E05539"/>
    <w:rsid w:val="00E077B2"/>
    <w:rsid w:val="00E1533D"/>
    <w:rsid w:val="00E24A3B"/>
    <w:rsid w:val="00E25784"/>
    <w:rsid w:val="00E35F04"/>
    <w:rsid w:val="00E3644E"/>
    <w:rsid w:val="00E527FB"/>
    <w:rsid w:val="00E906A0"/>
    <w:rsid w:val="00EB4597"/>
    <w:rsid w:val="00EC2EE4"/>
    <w:rsid w:val="00EE5F6D"/>
    <w:rsid w:val="00EE7929"/>
    <w:rsid w:val="00F72655"/>
    <w:rsid w:val="00F83865"/>
    <w:rsid w:val="00F83EBF"/>
    <w:rsid w:val="00F979D0"/>
    <w:rsid w:val="00FC1CB2"/>
    <w:rsid w:val="00FC3BFB"/>
    <w:rsid w:val="00FD66AA"/>
    <w:rsid w:val="00FE3974"/>
    <w:rsid w:val="00FE44C9"/>
    <w:rsid w:val="00FE7A5F"/>
    <w:rsid w:val="00FE7D28"/>
    <w:rsid w:val="00FF36A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23DF8"/>
  <w15:chartTrackingRefBased/>
  <w15:docId w15:val="{7F74EE43-7CE4-41CA-9A03-9B2BACCB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DEC"/>
    <w:pPr>
      <w:spacing w:after="200" w:line="276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5DE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7B62AC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B62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62AC"/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2604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9423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7929"/>
    <w:rPr>
      <w:color w:val="954F72" w:themeColor="followedHyperlink"/>
      <w:u w:val="single"/>
    </w:rPr>
  </w:style>
  <w:style w:type="paragraph" w:customStyle="1" w:styleId="Default">
    <w:name w:val="Default"/>
    <w:rsid w:val="006E76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gm.org/Public/Notice/2433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1B68132654741821AA51E4949E901" ma:contentTypeVersion="17" ma:contentTypeDescription="Create a new document." ma:contentTypeScope="" ma:versionID="bd921f8fe3ebc886deddf5372eb0816b">
  <xsd:schema xmlns:xsd="http://www.w3.org/2001/XMLSchema" xmlns:xs="http://www.w3.org/2001/XMLSchema" xmlns:p="http://schemas.microsoft.com/office/2006/metadata/properties" xmlns:ns2="77bf455d-ace3-410b-b03f-78826fced0e2" xmlns:ns3="fbdfb6f3-1ff0-474c-8393-1fedc7b5f8bc" targetNamespace="http://schemas.microsoft.com/office/2006/metadata/properties" ma:root="true" ma:fieldsID="264502d8e07a33435869efdfe576199b" ns2:_="" ns3:_="">
    <xsd:import namespace="77bf455d-ace3-410b-b03f-78826fced0e2"/>
    <xsd:import namespace="fbdfb6f3-1ff0-474c-8393-1fedc7b5f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f455d-ace3-410b-b03f-78826fced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b6f3-1ff0-474c-8393-1fedc7b5f8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b7d063-eafc-487a-b62b-e2741aeca7e5}" ma:internalName="TaxCatchAll" ma:showField="CatchAllData" ma:web="fbdfb6f3-1ff0-474c-8393-1fedc7b5f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dfb6f3-1ff0-474c-8393-1fedc7b5f8bc" xsi:nil="true"/>
    <lcf76f155ced4ddcb4097134ff3c332f xmlns="77bf455d-ace3-410b-b03f-78826fced0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6A145F-E901-4110-A5E7-366F94EF4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55093-FAC8-424D-BE93-BEDECEB30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f455d-ace3-410b-b03f-78826fced0e2"/>
    <ds:schemaRef ds:uri="fbdfb6f3-1ff0-474c-8393-1fedc7b5f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15F61-9016-445E-8AF9-2B20186C3D89}">
  <ds:schemaRefs>
    <ds:schemaRef ds:uri="http://schemas.microsoft.com/office/2006/metadata/properties"/>
    <ds:schemaRef ds:uri="http://schemas.microsoft.com/office/infopath/2007/PartnerControls"/>
    <ds:schemaRef ds:uri="fbdfb6f3-1ff0-474c-8393-1fedc7b5f8bc"/>
    <ds:schemaRef ds:uri="77bf455d-ace3-410b-b03f-78826fced0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Shamal Sdeeq</dc:creator>
  <cp:keywords/>
  <dc:description/>
  <cp:lastModifiedBy>Raad Omer</cp:lastModifiedBy>
  <cp:revision>24</cp:revision>
  <cp:lastPrinted>2021-11-03T19:13:00Z</cp:lastPrinted>
  <dcterms:created xsi:type="dcterms:W3CDTF">2024-01-11T13:57:00Z</dcterms:created>
  <dcterms:modified xsi:type="dcterms:W3CDTF">2024-08-11T11:44:00Z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0x0101001191B68132654741821AA51E4949E901</vt:lpwstr>
  </property>
  <property fmtid="{D5CDD505-2E9C-101B-9397-08002B2CF9AE}" pid="3" name="MediaServiceImageTags">
    <vt:lpwstr/>
  </property>
  <property fmtid="{D5CDD505-2E9C-101B-9397-08002B2CF9AE}" pid="4" name="GrammarlyDocumentId">
    <vt:lpwstr>242418623d4ff5ab2289568a5726893855c36b50bdbe49c5269f1be074dc0710</vt:lpwstr>
  </property>
</Properties>
</file>