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FA948" w14:textId="77777777" w:rsidR="00822609" w:rsidRPr="003A7F34" w:rsidRDefault="00822609" w:rsidP="00822609">
      <w:pPr>
        <w:pStyle w:val="Heading3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1260"/>
          <w:tab w:val="center" w:pos="4320"/>
        </w:tabs>
        <w:suppressAutoHyphens/>
        <w:spacing w:before="0"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 xml:space="preserve">                          Descripción del puesto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14:paraId="287E1762" w14:textId="66BA85A5" w:rsidR="00822609" w:rsidRPr="003A7F34" w:rsidRDefault="00A25385" w:rsidP="00822609">
      <w:pPr>
        <w:pStyle w:val="BodyTex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0" w:lineRule="atLeast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/>
          <w:sz w:val="24"/>
        </w:rPr>
        <w:t xml:space="preserve">Título </w:t>
      </w:r>
      <w:r w:rsidR="00822609">
        <w:rPr>
          <w:rFonts w:ascii="Calibri" w:hAnsi="Calibri"/>
          <w:sz w:val="24"/>
        </w:rPr>
        <w:t xml:space="preserve">del puesto: </w:t>
      </w:r>
      <w:proofErr w:type="gramStart"/>
      <w:r>
        <w:rPr>
          <w:rFonts w:ascii="Calibri" w:hAnsi="Calibri"/>
          <w:sz w:val="24"/>
        </w:rPr>
        <w:t>Jefe</w:t>
      </w:r>
      <w:proofErr w:type="gramEnd"/>
      <w:r>
        <w:rPr>
          <w:rFonts w:ascii="Calibri" w:hAnsi="Calibri"/>
          <w:sz w:val="24"/>
        </w:rPr>
        <w:t xml:space="preserve"> </w:t>
      </w:r>
      <w:r w:rsidR="00822609">
        <w:rPr>
          <w:rFonts w:ascii="Calibri" w:hAnsi="Calibri"/>
          <w:sz w:val="24"/>
        </w:rPr>
        <w:t xml:space="preserve">de equipo de </w:t>
      </w:r>
      <w:r>
        <w:rPr>
          <w:rFonts w:ascii="Calibri" w:hAnsi="Calibri"/>
          <w:sz w:val="24"/>
        </w:rPr>
        <w:t xml:space="preserve">trabajadores/as </w:t>
      </w:r>
      <w:r w:rsidR="00822609">
        <w:rPr>
          <w:rFonts w:ascii="Calibri" w:hAnsi="Calibri"/>
          <w:sz w:val="24"/>
        </w:rPr>
        <w:t xml:space="preserve">sociales </w:t>
      </w:r>
      <w:r>
        <w:rPr>
          <w:rFonts w:ascii="Calibri" w:hAnsi="Calibri"/>
          <w:sz w:val="24"/>
        </w:rPr>
        <w:t>(</w:t>
      </w:r>
      <w:r w:rsidR="00822609">
        <w:rPr>
          <w:rFonts w:ascii="Calibri" w:hAnsi="Calibri"/>
          <w:sz w:val="24"/>
        </w:rPr>
        <w:t>comunitarios</w:t>
      </w:r>
      <w:r>
        <w:rPr>
          <w:rFonts w:ascii="Calibri" w:hAnsi="Calibri"/>
          <w:sz w:val="24"/>
        </w:rPr>
        <w:t>)</w:t>
      </w:r>
      <w:r w:rsidR="00822609">
        <w:rPr>
          <w:rFonts w:ascii="Calibri" w:hAnsi="Calibri"/>
          <w:sz w:val="24"/>
        </w:rPr>
        <w:t xml:space="preserve"> </w:t>
      </w:r>
    </w:p>
    <w:p w14:paraId="0853D78F" w14:textId="1CA5EDED" w:rsidR="00822609" w:rsidRPr="003A7F34" w:rsidRDefault="00822609" w:rsidP="00822609">
      <w:pPr>
        <w:pStyle w:val="BodyTex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0" w:lineRule="atLeast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/>
          <w:sz w:val="24"/>
        </w:rPr>
        <w:t xml:space="preserve">Departamento: Protección de la </w:t>
      </w:r>
      <w:r w:rsidR="00A25385">
        <w:rPr>
          <w:rFonts w:ascii="Calibri" w:hAnsi="Calibri"/>
          <w:sz w:val="24"/>
        </w:rPr>
        <w:t xml:space="preserve">niñez </w:t>
      </w:r>
    </w:p>
    <w:p w14:paraId="13812AF8" w14:textId="24A54E8D" w:rsidR="00822609" w:rsidRPr="003A7F34" w:rsidRDefault="00A25385" w:rsidP="00822609">
      <w:pPr>
        <w:pStyle w:val="BodyTex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0" w:lineRule="atLeast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/>
          <w:sz w:val="24"/>
        </w:rPr>
        <w:t>Localidad</w:t>
      </w:r>
      <w:r w:rsidR="00822609">
        <w:rPr>
          <w:rFonts w:ascii="Calibri" w:hAnsi="Calibri"/>
          <w:sz w:val="24"/>
        </w:rPr>
        <w:t xml:space="preserve">: Campo de refugiados de </w:t>
      </w:r>
      <w:proofErr w:type="spellStart"/>
      <w:r w:rsidR="00822609">
        <w:rPr>
          <w:rFonts w:ascii="Calibri" w:hAnsi="Calibri"/>
          <w:sz w:val="24"/>
        </w:rPr>
        <w:t>May</w:t>
      </w:r>
      <w:proofErr w:type="spellEnd"/>
      <w:r w:rsidR="00822609">
        <w:rPr>
          <w:rFonts w:ascii="Calibri" w:hAnsi="Calibri"/>
          <w:sz w:val="24"/>
        </w:rPr>
        <w:t xml:space="preserve"> </w:t>
      </w:r>
      <w:proofErr w:type="spellStart"/>
      <w:r w:rsidR="00822609">
        <w:rPr>
          <w:rFonts w:ascii="Calibri" w:hAnsi="Calibri"/>
          <w:sz w:val="24"/>
        </w:rPr>
        <w:t>Ayni</w:t>
      </w:r>
      <w:proofErr w:type="spellEnd"/>
    </w:p>
    <w:p w14:paraId="5D5A3167" w14:textId="77777777" w:rsidR="00822609" w:rsidRPr="003A7F34" w:rsidRDefault="00822609" w:rsidP="00822609">
      <w:pPr>
        <w:pStyle w:val="BodyTex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0" w:lineRule="atLeast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/>
          <w:sz w:val="24"/>
        </w:rPr>
        <w:t xml:space="preserve"> Supervisor/a:  Oficial de gestión de casos         </w:t>
      </w:r>
    </w:p>
    <w:p w14:paraId="682616EE" w14:textId="77777777" w:rsidR="00822609" w:rsidRPr="003A7F34" w:rsidRDefault="00822609" w:rsidP="00822609">
      <w:pPr>
        <w:pStyle w:val="BodyTex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0" w:lineRule="atLeast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/>
          <w:sz w:val="24"/>
        </w:rPr>
        <w:t>Directrices del NRC que deben observarse: Código de conducta</w:t>
      </w:r>
    </w:p>
    <w:p w14:paraId="184A927D" w14:textId="77777777" w:rsidR="00822609" w:rsidRPr="003A7F34" w:rsidRDefault="00822609" w:rsidP="00822609">
      <w:pPr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</w:rPr>
      </w:pPr>
      <w:r>
        <w:rPr>
          <w:rFonts w:ascii="Book Antiqua" w:hAnsi="Book Antiqua"/>
          <w:b/>
          <w:sz w:val="24"/>
        </w:rPr>
        <w:t>Las principales responsabilidades incluyen:</w:t>
      </w:r>
    </w:p>
    <w:p w14:paraId="7FE279B5" w14:textId="02414668" w:rsidR="00822609" w:rsidRPr="003A7F34" w:rsidRDefault="00822609" w:rsidP="00822609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>
        <w:rPr>
          <w:rFonts w:ascii="Book Antiqua" w:hAnsi="Book Antiqua"/>
          <w:sz w:val="24"/>
        </w:rPr>
        <w:t>Bajo la supervisión general de</w:t>
      </w:r>
      <w:r w:rsidR="00A25385">
        <w:rPr>
          <w:rFonts w:ascii="Book Antiqua" w:hAnsi="Book Antiqua"/>
          <w:sz w:val="24"/>
        </w:rPr>
        <w:t>l punto focal</w:t>
      </w:r>
      <w:r>
        <w:rPr>
          <w:rFonts w:ascii="Book Antiqua" w:hAnsi="Book Antiqua"/>
          <w:sz w:val="24"/>
        </w:rPr>
        <w:t xml:space="preserve"> de Protección de la </w:t>
      </w:r>
      <w:r w:rsidR="00A25385">
        <w:rPr>
          <w:rFonts w:ascii="Book Antiqua" w:hAnsi="Book Antiqua"/>
          <w:sz w:val="24"/>
        </w:rPr>
        <w:t xml:space="preserve">niñez </w:t>
      </w:r>
      <w:r>
        <w:rPr>
          <w:rFonts w:ascii="Book Antiqua" w:hAnsi="Book Antiqua"/>
          <w:sz w:val="24"/>
        </w:rPr>
        <w:t xml:space="preserve">y la supervisión directa del/de la asistente de Protección de la </w:t>
      </w:r>
      <w:r w:rsidR="00A25385">
        <w:rPr>
          <w:rFonts w:ascii="Book Antiqua" w:hAnsi="Book Antiqua"/>
          <w:sz w:val="24"/>
        </w:rPr>
        <w:t>niñez</w:t>
      </w:r>
      <w:r>
        <w:rPr>
          <w:rFonts w:ascii="Book Antiqua" w:hAnsi="Book Antiqua"/>
          <w:sz w:val="24"/>
        </w:rPr>
        <w:t xml:space="preserve">, el/la </w:t>
      </w:r>
      <w:r w:rsidR="00A25385">
        <w:rPr>
          <w:rFonts w:ascii="Book Antiqua" w:hAnsi="Book Antiqua"/>
          <w:sz w:val="24"/>
        </w:rPr>
        <w:t xml:space="preserve">trabajador/a </w:t>
      </w:r>
      <w:r>
        <w:rPr>
          <w:rFonts w:ascii="Book Antiqua" w:hAnsi="Book Antiqua"/>
          <w:sz w:val="24"/>
        </w:rPr>
        <w:t xml:space="preserve">social realizará las siguientes tareas en el marco de las actividades de Protección de la </w:t>
      </w:r>
      <w:r w:rsidR="00A25385">
        <w:rPr>
          <w:rFonts w:ascii="Book Antiqua" w:hAnsi="Book Antiqua"/>
          <w:sz w:val="24"/>
        </w:rPr>
        <w:t xml:space="preserve">niñez </w:t>
      </w:r>
      <w:r>
        <w:rPr>
          <w:rFonts w:ascii="Book Antiqua" w:hAnsi="Book Antiqua"/>
          <w:sz w:val="24"/>
        </w:rPr>
        <w:t>del NRC en el campamento.</w:t>
      </w:r>
    </w:p>
    <w:p w14:paraId="2E640CB7" w14:textId="1D36B2EA" w:rsidR="00822609" w:rsidRPr="003A7F34" w:rsidRDefault="00822609" w:rsidP="00822609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ascii="Book Antiqua" w:eastAsia="Times New Roman" w:hAnsi="Book Antiqua" w:cs="Aparajita"/>
          <w:sz w:val="24"/>
          <w:szCs w:val="24"/>
        </w:rPr>
      </w:pPr>
      <w:r>
        <w:rPr>
          <w:rFonts w:ascii="Book Antiqua" w:hAnsi="Book Antiqua"/>
          <w:sz w:val="24"/>
        </w:rPr>
        <w:t xml:space="preserve">Evaluar las necesidades de los niños y niñas que </w:t>
      </w:r>
      <w:r w:rsidR="00A25385">
        <w:rPr>
          <w:rFonts w:ascii="Book Antiqua" w:hAnsi="Book Antiqua"/>
          <w:sz w:val="24"/>
        </w:rPr>
        <w:t xml:space="preserve">requieran </w:t>
      </w:r>
      <w:r>
        <w:rPr>
          <w:rFonts w:ascii="Book Antiqua" w:hAnsi="Book Antiqua"/>
          <w:sz w:val="24"/>
        </w:rPr>
        <w:t>intervenciones de protección y llevar a cabo acciones para proteger a los niños y niñas vulnerables</w:t>
      </w:r>
    </w:p>
    <w:p w14:paraId="4F489AFA" w14:textId="0EF8AC6E" w:rsidR="009A6BD4" w:rsidRPr="009A6BD4" w:rsidRDefault="00822609" w:rsidP="00822609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</w:rPr>
        <w:t xml:space="preserve">Identificar los casos individuales a través de la presencia regular en </w:t>
      </w:r>
      <w:r w:rsidR="00A25385">
        <w:rPr>
          <w:sz w:val="24"/>
        </w:rPr>
        <w:t xml:space="preserve">las medidas de </w:t>
      </w:r>
      <w:r>
        <w:rPr>
          <w:sz w:val="24"/>
        </w:rPr>
        <w:t xml:space="preserve">cuidado comunitario o familiar y conversar con el/la supervisor/a sobre los servicios a </w:t>
      </w:r>
      <w:r w:rsidR="00A25385">
        <w:rPr>
          <w:sz w:val="24"/>
        </w:rPr>
        <w:t xml:space="preserve">brindar </w:t>
      </w:r>
    </w:p>
    <w:p w14:paraId="2F6E4223" w14:textId="77777777" w:rsidR="009A6BD4" w:rsidRPr="009A6BD4" w:rsidRDefault="009A6BD4" w:rsidP="00822609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</w:rPr>
        <w:t xml:space="preserve">Identificar a los niños y niñas con necesidades específicas y desarrollar planes de visitas y seguimiento regular </w:t>
      </w:r>
    </w:p>
    <w:p w14:paraId="33EBFFF9" w14:textId="74FBAA9C" w:rsidR="00822609" w:rsidRPr="009A6BD4" w:rsidRDefault="00822609" w:rsidP="00822609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</w:rPr>
        <w:t xml:space="preserve">Supervisar y controlar la asistencia de las/los </w:t>
      </w:r>
      <w:r w:rsidR="00A25385">
        <w:rPr>
          <w:sz w:val="24"/>
        </w:rPr>
        <w:t xml:space="preserve">trabajadores/as </w:t>
      </w:r>
      <w:r>
        <w:rPr>
          <w:sz w:val="24"/>
        </w:rPr>
        <w:t xml:space="preserve">sociales bajo su supervisión </w:t>
      </w:r>
    </w:p>
    <w:p w14:paraId="7FC7C354" w14:textId="75CD1AC7" w:rsidR="00822609" w:rsidRPr="003A7F34" w:rsidRDefault="009A6BD4" w:rsidP="00822609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</w:rPr>
        <w:t xml:space="preserve">Desarrollar un plan semanal y mensual y evaluar el desempeño de los/las </w:t>
      </w:r>
      <w:r w:rsidR="00A25385">
        <w:rPr>
          <w:sz w:val="24"/>
        </w:rPr>
        <w:t xml:space="preserve">trabajadores/as </w:t>
      </w:r>
      <w:r>
        <w:rPr>
          <w:sz w:val="24"/>
        </w:rPr>
        <w:t xml:space="preserve">sociales a su cargo </w:t>
      </w:r>
    </w:p>
    <w:p w14:paraId="2D9D5F7C" w14:textId="58894B16" w:rsidR="00822609" w:rsidRPr="003A7F34" w:rsidRDefault="00822609" w:rsidP="00822609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</w:rPr>
        <w:t xml:space="preserve">Derivar los casos de abuso, violencia, explotación y negligencia de niños y niñas </w:t>
      </w:r>
      <w:r w:rsidR="00A25385">
        <w:rPr>
          <w:sz w:val="24"/>
        </w:rPr>
        <w:t xml:space="preserve">para </w:t>
      </w:r>
      <w:r>
        <w:rPr>
          <w:sz w:val="24"/>
        </w:rPr>
        <w:t xml:space="preserve">la gestión de casos </w:t>
      </w:r>
    </w:p>
    <w:p w14:paraId="0964D62B" w14:textId="26128281" w:rsidR="00822609" w:rsidRPr="003A7F34" w:rsidRDefault="00822609" w:rsidP="008226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sz w:val="24"/>
        </w:rPr>
        <w:t>Realizar un seguimiento periódico para garantizar que todos los servicios se lleven a cabo dentro de los plazos acordados y que el progreso se</w:t>
      </w:r>
      <w:r w:rsidR="00A25385">
        <w:rPr>
          <w:sz w:val="24"/>
        </w:rPr>
        <w:t>a</w:t>
      </w:r>
      <w:r>
        <w:rPr>
          <w:sz w:val="24"/>
        </w:rPr>
        <w:t xml:space="preserve"> revis</w:t>
      </w:r>
      <w:r w:rsidR="00A25385">
        <w:rPr>
          <w:sz w:val="24"/>
        </w:rPr>
        <w:t>ado</w:t>
      </w:r>
      <w:r>
        <w:rPr>
          <w:sz w:val="24"/>
        </w:rPr>
        <w:t xml:space="preserve"> periódicamente</w:t>
      </w:r>
    </w:p>
    <w:p w14:paraId="7C78D2FC" w14:textId="478DC5D1" w:rsidR="00822609" w:rsidRPr="003A7F34" w:rsidRDefault="00822609" w:rsidP="008226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sz w:val="24"/>
        </w:rPr>
        <w:t xml:space="preserve">Organizar reuniones </w:t>
      </w:r>
      <w:r w:rsidR="00A25385">
        <w:rPr>
          <w:sz w:val="24"/>
        </w:rPr>
        <w:t xml:space="preserve">semanales </w:t>
      </w:r>
      <w:r>
        <w:rPr>
          <w:sz w:val="24"/>
        </w:rPr>
        <w:t xml:space="preserve">de protección a la </w:t>
      </w:r>
      <w:r w:rsidR="00A25385">
        <w:rPr>
          <w:sz w:val="24"/>
        </w:rPr>
        <w:t xml:space="preserve">niñez </w:t>
      </w:r>
    </w:p>
    <w:p w14:paraId="4243038F" w14:textId="24EAAC0F" w:rsidR="00822609" w:rsidRDefault="00822609" w:rsidP="008226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sz w:val="24"/>
        </w:rPr>
        <w:t xml:space="preserve">Trabajar con estructuras comunitarias (CWC, CCG, CRC, supervisor/a, líderes de equipo, docentes, etc.) para garantizar el bienestar de las niñas o niños separados o no acompañados (UASC, por sus siglas en inglés) </w:t>
      </w:r>
    </w:p>
    <w:p w14:paraId="1FEC6216" w14:textId="77777777" w:rsidR="009A6BD4" w:rsidRPr="003A7F34" w:rsidRDefault="009A6BD4" w:rsidP="008226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sz w:val="24"/>
        </w:rPr>
        <w:t xml:space="preserve">Asegurarse de que se completen todas las evaluaciones del interés superior (EIS) y los formatos de registro para los niños y niñas a cargo de su equipo </w:t>
      </w:r>
    </w:p>
    <w:p w14:paraId="4A7BB75D" w14:textId="59D779B7" w:rsidR="00822609" w:rsidRPr="003A7F34" w:rsidRDefault="00822609" w:rsidP="008226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sz w:val="24"/>
        </w:rPr>
        <w:t>Gestionar los casos de acuerdo con los procedimientos operativos estándar</w:t>
      </w:r>
      <w:r w:rsidR="00A25385">
        <w:rPr>
          <w:sz w:val="24"/>
        </w:rPr>
        <w:t xml:space="preserve"> (</w:t>
      </w:r>
      <w:proofErr w:type="spellStart"/>
      <w:r w:rsidR="00A25385">
        <w:rPr>
          <w:sz w:val="24"/>
        </w:rPr>
        <w:t>SOPs</w:t>
      </w:r>
      <w:proofErr w:type="spellEnd"/>
      <w:r w:rsidR="00A25385">
        <w:rPr>
          <w:sz w:val="24"/>
        </w:rPr>
        <w:t xml:space="preserve"> por sus siglas en ingles)</w:t>
      </w:r>
      <w:r>
        <w:rPr>
          <w:sz w:val="24"/>
        </w:rPr>
        <w:t xml:space="preserve">, adherir a los procesos de documentación </w:t>
      </w:r>
      <w:r w:rsidR="00641EDC">
        <w:rPr>
          <w:sz w:val="24"/>
        </w:rPr>
        <w:t>estandarizados</w:t>
      </w:r>
      <w:r>
        <w:rPr>
          <w:sz w:val="24"/>
        </w:rPr>
        <w:t xml:space="preserve"> y seguir la guía de mejores prácticas</w:t>
      </w:r>
    </w:p>
    <w:p w14:paraId="07364EAB" w14:textId="77777777" w:rsidR="00822609" w:rsidRPr="003A7F34" w:rsidRDefault="00822609" w:rsidP="00822609">
      <w:pPr>
        <w:numPr>
          <w:ilvl w:val="0"/>
          <w:numId w:val="2"/>
        </w:numPr>
        <w:spacing w:after="0" w:line="240" w:lineRule="auto"/>
        <w:jc w:val="lowKashida"/>
        <w:rPr>
          <w:rFonts w:ascii="Book Antiqua" w:eastAsia="Times New Roman" w:hAnsi="Book Antiqua" w:cs="Aparajita"/>
          <w:sz w:val="24"/>
          <w:szCs w:val="24"/>
        </w:rPr>
      </w:pPr>
      <w:r>
        <w:rPr>
          <w:rFonts w:ascii="Times New Roman" w:hAnsi="Times New Roman"/>
          <w:sz w:val="24"/>
        </w:rPr>
        <w:t>Registrar los casos con regularidad utilizando notas de casos y otros formularios acordados</w:t>
      </w:r>
    </w:p>
    <w:p w14:paraId="4974AE78" w14:textId="4A4FAB6D" w:rsidR="00822609" w:rsidRPr="003A7F34" w:rsidRDefault="00822609" w:rsidP="00822609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</w:rPr>
        <w:t xml:space="preserve">Escribir informes semanales y </w:t>
      </w:r>
      <w:proofErr w:type="gramStart"/>
      <w:r>
        <w:rPr>
          <w:sz w:val="24"/>
        </w:rPr>
        <w:t>mensuales</w:t>
      </w:r>
      <w:proofErr w:type="gramEnd"/>
      <w:r>
        <w:rPr>
          <w:sz w:val="24"/>
        </w:rPr>
        <w:t xml:space="preserve"> </w:t>
      </w:r>
      <w:r w:rsidR="00641EDC">
        <w:rPr>
          <w:sz w:val="24"/>
        </w:rPr>
        <w:t xml:space="preserve">así como </w:t>
      </w:r>
      <w:r>
        <w:rPr>
          <w:sz w:val="24"/>
        </w:rPr>
        <w:t xml:space="preserve">otros informes cumpliendo con los plazos y </w:t>
      </w:r>
      <w:r w:rsidR="00641EDC">
        <w:rPr>
          <w:sz w:val="24"/>
        </w:rPr>
        <w:t xml:space="preserve">formatos </w:t>
      </w:r>
      <w:r>
        <w:rPr>
          <w:sz w:val="24"/>
        </w:rPr>
        <w:t>requerid</w:t>
      </w:r>
      <w:r w:rsidR="00641EDC">
        <w:rPr>
          <w:sz w:val="24"/>
        </w:rPr>
        <w:t>o</w:t>
      </w:r>
      <w:r>
        <w:rPr>
          <w:sz w:val="24"/>
        </w:rPr>
        <w:t>s</w:t>
      </w:r>
    </w:p>
    <w:p w14:paraId="1C55FBDA" w14:textId="6D705E52" w:rsidR="00822609" w:rsidRPr="003A7F34" w:rsidRDefault="00822609" w:rsidP="00822609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</w:rPr>
        <w:lastRenderedPageBreak/>
        <w:t xml:space="preserve">Facilitar la </w:t>
      </w:r>
      <w:r w:rsidR="00641EDC">
        <w:rPr>
          <w:sz w:val="24"/>
        </w:rPr>
        <w:t xml:space="preserve">capacitación </w:t>
      </w:r>
      <w:r>
        <w:rPr>
          <w:sz w:val="24"/>
        </w:rPr>
        <w:t xml:space="preserve">entre pares y trabajar en estrecha colaboración con los/las tutores/as o personas cuidadoras </w:t>
      </w:r>
    </w:p>
    <w:p w14:paraId="29AB8DE6" w14:textId="77777777" w:rsidR="00822609" w:rsidRPr="003A7F34" w:rsidRDefault="00822609" w:rsidP="00822609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</w:rPr>
        <w:t xml:space="preserve">Controlar que los niños y niñas tengan tutores/as que se aseguren de que asistan a la escuela y que garanticen su bienestar </w:t>
      </w:r>
    </w:p>
    <w:p w14:paraId="356F70C5" w14:textId="77777777" w:rsidR="00822609" w:rsidRPr="003A7F34" w:rsidRDefault="00822609" w:rsidP="00822609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</w:rPr>
        <w:t>Realizar otras actividades que le asigne su supervisor/a inmediato/a</w:t>
      </w:r>
    </w:p>
    <w:p w14:paraId="0F460299" w14:textId="77777777" w:rsidR="00822609" w:rsidRPr="003A7F34" w:rsidRDefault="00822609" w:rsidP="00822609">
      <w:pPr>
        <w:keepNext/>
        <w:spacing w:after="0" w:line="240" w:lineRule="auto"/>
        <w:jc w:val="both"/>
        <w:outlineLvl w:val="0"/>
        <w:rPr>
          <w:rFonts w:ascii="Book Antiqua" w:eastAsia="Times New Roman" w:hAnsi="Book Antiqua" w:cs="Arial"/>
          <w:b/>
          <w:sz w:val="24"/>
          <w:szCs w:val="24"/>
        </w:rPr>
      </w:pPr>
    </w:p>
    <w:p w14:paraId="0BDE5092" w14:textId="77777777" w:rsidR="00822609" w:rsidRPr="003A7F34" w:rsidRDefault="00822609" w:rsidP="003D217E">
      <w:pPr>
        <w:widowControl w:val="0"/>
        <w:tabs>
          <w:tab w:val="center" w:pos="468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>Firma de supervisor/a: _________________________________________________</w:t>
      </w:r>
      <w:r>
        <w:rPr>
          <w:rFonts w:ascii="Tahoma" w:hAnsi="Tahoma"/>
          <w:sz w:val="24"/>
        </w:rPr>
        <w:tab/>
      </w:r>
    </w:p>
    <w:p w14:paraId="6AC5B239" w14:textId="77777777" w:rsidR="00822609" w:rsidRPr="003A7F34" w:rsidRDefault="00822609" w:rsidP="003D217E">
      <w:pPr>
        <w:widowControl w:val="0"/>
        <w:tabs>
          <w:tab w:val="center" w:pos="4680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sz w:val="24"/>
        </w:rPr>
        <w:t>Fecha: ______________________________________________________________</w:t>
      </w:r>
    </w:p>
    <w:p w14:paraId="3D5335F5" w14:textId="77777777" w:rsidR="00641EDC" w:rsidRDefault="00641EDC" w:rsidP="003D217E">
      <w:pPr>
        <w:pStyle w:val="BodyTextIndent"/>
        <w:spacing w:after="0"/>
        <w:ind w:left="0"/>
        <w:rPr>
          <w:rFonts w:ascii="Tahoma" w:hAnsi="Tahoma"/>
          <w:b/>
          <w:sz w:val="24"/>
        </w:rPr>
      </w:pPr>
    </w:p>
    <w:p w14:paraId="3C49DE95" w14:textId="0ADF54F2" w:rsidR="00822609" w:rsidRPr="003A7F34" w:rsidRDefault="00822609" w:rsidP="003D217E">
      <w:pPr>
        <w:pStyle w:val="BodyTextIndent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sz w:val="24"/>
        </w:rPr>
        <w:t xml:space="preserve">He leído y </w:t>
      </w:r>
      <w:r w:rsidR="00641EDC">
        <w:rPr>
          <w:rFonts w:ascii="Tahoma" w:hAnsi="Tahoma"/>
          <w:b/>
          <w:sz w:val="24"/>
        </w:rPr>
        <w:t xml:space="preserve">entendido </w:t>
      </w:r>
      <w:r>
        <w:rPr>
          <w:rFonts w:ascii="Tahoma" w:hAnsi="Tahoma"/>
          <w:b/>
          <w:sz w:val="24"/>
        </w:rPr>
        <w:t>los detalles de la descripción del puesto anterior.</w:t>
      </w:r>
    </w:p>
    <w:p w14:paraId="78ECC727" w14:textId="77777777" w:rsidR="00822609" w:rsidRPr="003A7F34" w:rsidRDefault="00822609" w:rsidP="003D217E">
      <w:pPr>
        <w:widowControl w:val="0"/>
        <w:tabs>
          <w:tab w:val="center" w:pos="468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>Firma del/de la empleado/a: _________________________________________________</w:t>
      </w:r>
    </w:p>
    <w:p w14:paraId="2EA118E2" w14:textId="77777777" w:rsidR="00822609" w:rsidRPr="003A7F34" w:rsidRDefault="00822609" w:rsidP="003D217E">
      <w:pPr>
        <w:widowControl w:val="0"/>
        <w:tabs>
          <w:tab w:val="center" w:pos="4680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sz w:val="24"/>
        </w:rPr>
        <w:t>Fecha: _______________________________</w:t>
      </w:r>
    </w:p>
    <w:p w14:paraId="7544575C" w14:textId="77777777" w:rsidR="00822609" w:rsidRPr="003A7F34" w:rsidRDefault="00822609" w:rsidP="003D217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59D86CA4" w14:textId="77777777" w:rsidR="00822609" w:rsidRPr="003A7F34" w:rsidRDefault="00822609" w:rsidP="003D217E">
      <w:pPr>
        <w:spacing w:after="0" w:line="240" w:lineRule="auto"/>
        <w:rPr>
          <w:sz w:val="24"/>
          <w:szCs w:val="24"/>
        </w:rPr>
      </w:pPr>
    </w:p>
    <w:p w14:paraId="5ECCB21B" w14:textId="77777777" w:rsidR="00822609" w:rsidRPr="003A7F34" w:rsidRDefault="00822609" w:rsidP="003D217E">
      <w:pPr>
        <w:spacing w:after="0" w:line="240" w:lineRule="auto"/>
        <w:rPr>
          <w:sz w:val="24"/>
          <w:szCs w:val="24"/>
        </w:rPr>
      </w:pPr>
    </w:p>
    <w:sectPr w:rsidR="00822609" w:rsidRPr="003A7F34" w:rsidSect="008A0FB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6C38B" w14:textId="77777777" w:rsidR="00265E22" w:rsidRDefault="00265E22" w:rsidP="003A7F34">
      <w:pPr>
        <w:spacing w:after="0" w:line="240" w:lineRule="auto"/>
      </w:pPr>
      <w:r>
        <w:separator/>
      </w:r>
    </w:p>
  </w:endnote>
  <w:endnote w:type="continuationSeparator" w:id="0">
    <w:p w14:paraId="0BBA77D6" w14:textId="77777777" w:rsidR="00265E22" w:rsidRDefault="00265E22" w:rsidP="003A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2664F" w14:textId="77777777" w:rsidR="00265E22" w:rsidRDefault="00265E22" w:rsidP="003A7F34">
      <w:pPr>
        <w:spacing w:after="0" w:line="240" w:lineRule="auto"/>
      </w:pPr>
      <w:r>
        <w:separator/>
      </w:r>
    </w:p>
  </w:footnote>
  <w:footnote w:type="continuationSeparator" w:id="0">
    <w:p w14:paraId="23E747AC" w14:textId="77777777" w:rsidR="00265E22" w:rsidRDefault="00265E22" w:rsidP="003A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9FAC4" w14:textId="77777777" w:rsidR="003A7F34" w:rsidRDefault="003A7F34">
    <w:pPr>
      <w:pStyle w:val="Header"/>
    </w:pPr>
    <w:r>
      <w:rPr>
        <w:noProof/>
      </w:rPr>
      <w:drawing>
        <wp:inline distT="0" distB="0" distL="0" distR="0" wp14:anchorId="3E903251" wp14:editId="3CE727F1">
          <wp:extent cx="1222744" cy="109055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147" cy="109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EA7691"/>
    <w:multiLevelType w:val="hybridMultilevel"/>
    <w:tmpl w:val="AD8EC51C"/>
    <w:lvl w:ilvl="0" w:tplc="5A668DFE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09"/>
    <w:rsid w:val="00141C62"/>
    <w:rsid w:val="00265E22"/>
    <w:rsid w:val="00336727"/>
    <w:rsid w:val="003A7F34"/>
    <w:rsid w:val="003D217E"/>
    <w:rsid w:val="00641EDC"/>
    <w:rsid w:val="007E5300"/>
    <w:rsid w:val="00822609"/>
    <w:rsid w:val="008A0FB1"/>
    <w:rsid w:val="009308E3"/>
    <w:rsid w:val="009A6BD4"/>
    <w:rsid w:val="00A25385"/>
    <w:rsid w:val="00B7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4E48"/>
  <w15:docId w15:val="{9CB39A75-9483-48F5-8FC3-A19BCEEB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FB1"/>
  </w:style>
  <w:style w:type="paragraph" w:styleId="Heading3">
    <w:name w:val="heading 3"/>
    <w:basedOn w:val="Normal"/>
    <w:next w:val="Normal"/>
    <w:link w:val="Heading3Char"/>
    <w:semiHidden/>
    <w:unhideWhenUsed/>
    <w:qFormat/>
    <w:rsid w:val="0082260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22609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82260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2260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60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22609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2260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A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F34"/>
  </w:style>
  <w:style w:type="paragraph" w:styleId="Footer">
    <w:name w:val="footer"/>
    <w:basedOn w:val="Normal"/>
    <w:link w:val="FooterChar"/>
    <w:uiPriority w:val="99"/>
    <w:semiHidden/>
    <w:unhideWhenUsed/>
    <w:rsid w:val="003A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F34"/>
  </w:style>
  <w:style w:type="paragraph" w:styleId="BalloonText">
    <w:name w:val="Balloon Text"/>
    <w:basedOn w:val="Normal"/>
    <w:link w:val="BalloonTextChar"/>
    <w:uiPriority w:val="99"/>
    <w:semiHidden/>
    <w:unhideWhenUsed/>
    <w:rsid w:val="003A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3" ma:contentTypeDescription="Create a new document." ma:contentTypeScope="" ma:versionID="e75d8491a7575b7448c88581eb67525e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ea99a9ab1a1217783491643557c8716f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9CFED-24D9-4B16-B84A-9209A61DB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B9018-BEC0-4926-92F9-116A3DC503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4364B1-7141-4EAB-B67D-5CDEC920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</dc:creator>
  <cp:lastModifiedBy>Cliff Speck</cp:lastModifiedBy>
  <cp:revision>3</cp:revision>
  <dcterms:created xsi:type="dcterms:W3CDTF">2020-11-04T02:26:00Z</dcterms:created>
  <dcterms:modified xsi:type="dcterms:W3CDTF">2020-12-03T08:50:00Z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