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7118" w14:textId="1C4762DF" w:rsidR="007F527F" w:rsidRPr="0083177C" w:rsidRDefault="007F527F" w:rsidP="00E10782">
      <w:pPr>
        <w:spacing w:before="120" w:after="120"/>
        <w:jc w:val="center"/>
        <w:outlineLvl w:val="0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 xml:space="preserve">SOLUCIONES DURADERAS </w:t>
      </w:r>
    </w:p>
    <w:p w14:paraId="53F1EC88" w14:textId="0F110DB4" w:rsidR="00DB3A18" w:rsidRPr="0083177C" w:rsidRDefault="00DB3A18" w:rsidP="00E10782">
      <w:pPr>
        <w:spacing w:before="120" w:after="120"/>
        <w:jc w:val="center"/>
        <w:outlineLvl w:val="0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</w:rPr>
        <w:t xml:space="preserve">LISTA DE VERIFICACIÓN PARA DETERMINAR SI SE REQUIERE UNA DIS </w:t>
      </w:r>
      <w:r>
        <w:rPr>
          <w:rFonts w:ascii="Calibri" w:hAnsi="Calibri"/>
          <w:b/>
        </w:rPr>
        <w:t xml:space="preserve">    </w:t>
      </w:r>
    </w:p>
    <w:p w14:paraId="030C09FB" w14:textId="77777777" w:rsidR="00DB3A18" w:rsidRPr="00324846" w:rsidRDefault="00DB3A18" w:rsidP="0083177C">
      <w:pPr>
        <w:spacing w:before="120" w:after="120"/>
        <w:rPr>
          <w:rFonts w:ascii="Calibri" w:hAnsi="Calibri" w:cs="Calibri"/>
          <w:lang w:val="es-419"/>
        </w:rPr>
      </w:pPr>
    </w:p>
    <w:p w14:paraId="3405B187" w14:textId="38A3DA36" w:rsidR="00DB3A18" w:rsidRPr="0083177C" w:rsidRDefault="00A1794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</w:rPr>
        <w:t>Esta lista de verificación ayuda a identificar si se requiere una DIS al considerar soluciones duraderas para niñas y niños expuestos a riesgo en circunstancias específicas, incluidas las niñas y niños no acompañados y separados.</w:t>
      </w:r>
      <w:r>
        <w:rPr>
          <w:rFonts w:ascii="Calibri" w:hAnsi="Calibri"/>
          <w:color w:val="000000"/>
        </w:rPr>
        <w:t xml:space="preserve"> Tenga en cuenta que cuando un niño o niña se está reuniendo con su padre, madre, o una persona cuidadora legal o habitual, se debe utilizar la lista de verificación de Reunificación familiar. Se requiere una DIS si </w:t>
      </w:r>
      <w:r>
        <w:rPr>
          <w:rFonts w:ascii="Calibri" w:hAnsi="Calibri"/>
          <w:b/>
          <w:color w:val="000000"/>
        </w:rPr>
        <w:t xml:space="preserve">alguna de las siguientes afirmaciones es aplicable </w:t>
      </w:r>
      <w:r>
        <w:rPr>
          <w:rFonts w:ascii="Calibri" w:hAnsi="Calibri"/>
          <w:color w:val="000000"/>
        </w:rPr>
        <w:t xml:space="preserve">(marque las casillas correspondientes) en situaciones en las que ACNUR es responsable del BIP: </w:t>
      </w:r>
    </w:p>
    <w:p w14:paraId="59784CC0" w14:textId="77777777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</w:p>
    <w:p w14:paraId="7725513E" w14:textId="258A6460" w:rsidR="00DB3A18" w:rsidRPr="0083177C" w:rsidRDefault="002D2A08" w:rsidP="0083177C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/>
          <w:b/>
          <w:color w:val="0070C0"/>
        </w:rPr>
        <w:t>Niñas y niños no acompañados:</w:t>
      </w:r>
    </w:p>
    <w:p w14:paraId="6DAA9C26" w14:textId="00F70A49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Se está considerando una solución duradera para una niña o niño no acompañado que no implique la reunificación familiar con el padre, la madre, o una persona cuidadora legal o habitual anterior (si este fuera el caso, consulte el Anexo 1). </w:t>
      </w:r>
    </w:p>
    <w:p w14:paraId="45355BE9" w14:textId="77777777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</w:rPr>
      </w:pPr>
    </w:p>
    <w:p w14:paraId="2B13C819" w14:textId="2421D82C" w:rsidR="00A76691" w:rsidRPr="0083177C" w:rsidRDefault="002D2A08" w:rsidP="0083177C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Calibri" w:hAnsi="Calibri" w:cs="Calibri"/>
          <w:b/>
          <w:color w:val="0070C0"/>
        </w:rPr>
      </w:pPr>
      <w:r>
        <w:rPr>
          <w:rFonts w:ascii="Calibri" w:hAnsi="Calibri"/>
          <w:b/>
          <w:color w:val="0070C0"/>
        </w:rPr>
        <w:t>Niñas y niños separados de su familia:</w:t>
      </w:r>
    </w:p>
    <w:p w14:paraId="30F02161" w14:textId="72C1B6A2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Se está considerando para la niña o niño una solución duradera con la persona cuidadora, pero la evaluación inicial indica un riesgo presente o potencial de violencia, abuso, explotación o abandono en la modalidad de cuidado.</w:t>
      </w:r>
    </w:p>
    <w:p w14:paraId="54AD9E33" w14:textId="15ABDE04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La solución duradera que se está considerando puede tener como consecuencia la separación permanente de los padres/madres o de la persona cuidadora legal / habitual anterior.</w:t>
      </w:r>
    </w:p>
    <w:p w14:paraId="239AFAD9" w14:textId="77777777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El niño o niña expresa preocupaciones importantes u objeciones a la solución duradera propuesta. </w:t>
      </w:r>
    </w:p>
    <w:p w14:paraId="0B961507" w14:textId="154441C8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Cualquier otra circunstancia que dé lugar a preocupaciones serias o casos en los que se justifiquen las garantías adicionales proporcionadas a través del proceso de DIS. </w:t>
      </w:r>
    </w:p>
    <w:p w14:paraId="17B157E1" w14:textId="77777777" w:rsidR="00DB3A18" w:rsidRPr="00324846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lang w:val="es-419"/>
        </w:rPr>
      </w:pPr>
    </w:p>
    <w:p w14:paraId="09851E45" w14:textId="508710AA" w:rsidR="00DB3A18" w:rsidRPr="0083177C" w:rsidRDefault="002D2A0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70C0"/>
        </w:rPr>
      </w:pPr>
      <w:r>
        <w:rPr>
          <w:rFonts w:ascii="Calibri" w:hAnsi="Calibri"/>
          <w:b/>
          <w:color w:val="0070C0"/>
        </w:rPr>
        <w:t>Otros niños y niñas en situación de riesgo:</w:t>
      </w:r>
      <w:r>
        <w:rPr>
          <w:rFonts w:ascii="Calibri" w:hAnsi="Calibri"/>
          <w:color w:val="0070C0"/>
        </w:rPr>
        <w:t xml:space="preserve"> </w:t>
      </w:r>
    </w:p>
    <w:p w14:paraId="52E6F423" w14:textId="03DDD773" w:rsidR="00A76691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El niño o niña ha revelado abuso o abandono en el pasado, o temores de daño futuro en su modalidad de cuidado actual (ver Sección 4.3 y Lista de verificación en el Anexo 4).</w:t>
      </w:r>
    </w:p>
    <w:p w14:paraId="0130CFF7" w14:textId="3229EF54" w:rsidR="00DB3A18" w:rsidRPr="0083177C" w:rsidRDefault="00A76691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La solución duradera que se está considerando podría poner al niño o niña en riesgo de sufrir daños graves (por ejemplo, ser reclutado nuevamente en un grupo armado). </w:t>
      </w:r>
    </w:p>
    <w:p w14:paraId="48A6E3C3" w14:textId="77777777" w:rsidR="00DB3A18" w:rsidRPr="0083177C" w:rsidRDefault="00DB3A18" w:rsidP="0083177C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83177C">
        <w:rPr>
          <w:rFonts w:ascii="Calibri" w:hAnsi="Calibri" w:cs="Calibr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177C">
        <w:rPr>
          <w:rFonts w:ascii="Calibri" w:hAnsi="Calibri" w:cs="Calibri"/>
        </w:rPr>
        <w:instrText xml:space="preserve"> FORMCHECKBOX </w:instrText>
      </w:r>
      <w:r w:rsidR="001C178A">
        <w:rPr>
          <w:rFonts w:ascii="Calibri" w:hAnsi="Calibri" w:cs="Calibri"/>
        </w:rPr>
      </w:r>
      <w:r w:rsidR="001C178A">
        <w:rPr>
          <w:rFonts w:ascii="Calibri" w:hAnsi="Calibri" w:cs="Calibri"/>
        </w:rPr>
        <w:fldChar w:fldCharType="separate"/>
      </w:r>
      <w:r w:rsidRPr="0083177C">
        <w:rPr>
          <w:rFonts w:ascii="Calibri" w:hAnsi="Calibri" w:cs="Calibri"/>
        </w:rPr>
        <w:fldChar w:fldCharType="end"/>
      </w:r>
      <w:r>
        <w:rPr>
          <w:rFonts w:ascii="Calibri" w:hAnsi="Calibri"/>
        </w:rPr>
        <w:t xml:space="preserve"> El niño o niña expresa preocupaciones importantes u objeciones a la solución duradera propuesta.</w:t>
      </w:r>
    </w:p>
    <w:p w14:paraId="56AF0A5A" w14:textId="77777777" w:rsidR="00930F00" w:rsidRPr="0083177C" w:rsidRDefault="001C178A" w:rsidP="0083177C">
      <w:pPr>
        <w:rPr>
          <w:rFonts w:ascii="Calibri" w:hAnsi="Calibri" w:cs="Calibri"/>
        </w:rPr>
      </w:pPr>
    </w:p>
    <w:p w14:paraId="691C2198" w14:textId="67AED301" w:rsidR="00DB3A18" w:rsidRPr="00324846" w:rsidRDefault="00DB3A18" w:rsidP="0083177C">
      <w:pPr>
        <w:rPr>
          <w:rFonts w:ascii="Calibri" w:hAnsi="Calibri" w:cs="Calibri"/>
          <w:lang w:val="es-419"/>
        </w:rPr>
      </w:pPr>
    </w:p>
    <w:p w14:paraId="38E1B9B6" w14:textId="469E479E" w:rsidR="0083177C" w:rsidRPr="0083177C" w:rsidRDefault="0083177C" w:rsidP="0083177C">
      <w:pPr>
        <w:rPr>
          <w:rFonts w:ascii="Calibri" w:hAnsi="Calibri" w:cs="Calibri"/>
        </w:rPr>
      </w:pPr>
      <w:r>
        <w:rPr>
          <w:rFonts w:ascii="Calibri" w:hAnsi="Calibri"/>
        </w:rPr>
        <w:t xml:space="preserve">Observaciones:  </w:t>
      </w:r>
      <w:r w:rsidRPr="0083177C">
        <w:rPr>
          <w:rFonts w:ascii="Calibri" w:hAnsi="Calibri" w:cs="Calibri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3177C">
        <w:rPr>
          <w:rFonts w:ascii="Calibri" w:hAnsi="Calibri" w:cs="Calibri"/>
        </w:rPr>
        <w:instrText xml:space="preserve"> FORMTEXT </w:instrText>
      </w:r>
      <w:r w:rsidRPr="0083177C">
        <w:rPr>
          <w:rFonts w:ascii="Calibri" w:hAnsi="Calibri" w:cs="Calibri"/>
        </w:rPr>
      </w:r>
      <w:r w:rsidRPr="0083177C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83177C">
        <w:rPr>
          <w:rFonts w:ascii="Calibri" w:hAnsi="Calibri" w:cs="Calibri"/>
        </w:rPr>
        <w:fldChar w:fldCharType="end"/>
      </w:r>
      <w:bookmarkEnd w:id="0"/>
    </w:p>
    <w:p w14:paraId="7741A40D" w14:textId="77777777" w:rsidR="00DB3A18" w:rsidRPr="00324846" w:rsidRDefault="00DB3A18" w:rsidP="0083177C">
      <w:pPr>
        <w:rPr>
          <w:rFonts w:ascii="Calibri" w:hAnsi="Calibri" w:cs="Calibri"/>
          <w:lang w:val="es-419"/>
        </w:rPr>
      </w:pPr>
    </w:p>
    <w:p w14:paraId="71107E09" w14:textId="77777777" w:rsidR="0083177C" w:rsidRPr="00324846" w:rsidRDefault="0083177C" w:rsidP="0083177C">
      <w:pPr>
        <w:rPr>
          <w:rFonts w:ascii="Calibri" w:hAnsi="Calibri" w:cs="Calibri"/>
          <w:lang w:val="es-419"/>
        </w:rPr>
      </w:pPr>
    </w:p>
    <w:p w14:paraId="2C3F6CC7" w14:textId="2C4CCD66" w:rsidR="00DB3A18" w:rsidRPr="0083177C" w:rsidRDefault="00DB3A18" w:rsidP="0083177C">
      <w:pPr>
        <w:rPr>
          <w:rFonts w:ascii="Calibri" w:hAnsi="Calibri" w:cs="Calibri"/>
        </w:rPr>
      </w:pPr>
      <w:r>
        <w:rPr>
          <w:rFonts w:ascii="Calibri" w:hAnsi="Calibri"/>
        </w:rPr>
        <w:t>Lista de verificación completada por:</w:t>
      </w:r>
      <w:r>
        <w:rPr>
          <w:rFonts w:ascii="Calibri" w:hAnsi="Calibri"/>
        </w:rPr>
        <w:tab/>
        <w:t>(Nombre y función)</w:t>
      </w:r>
      <w:r>
        <w:rPr>
          <w:rFonts w:ascii="Calibri" w:hAnsi="Calibri"/>
        </w:rPr>
        <w:tab/>
      </w:r>
      <w:r w:rsidRPr="0083177C">
        <w:rPr>
          <w:rFonts w:ascii="Calibri" w:hAnsi="Calibri" w:cs="Calibri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3177C">
        <w:rPr>
          <w:rFonts w:ascii="Calibri" w:hAnsi="Calibri" w:cs="Calibri"/>
        </w:rPr>
        <w:instrText xml:space="preserve"> FORMTEXT </w:instrText>
      </w:r>
      <w:r w:rsidRPr="0083177C">
        <w:rPr>
          <w:rFonts w:ascii="Calibri" w:hAnsi="Calibri" w:cs="Calibri"/>
        </w:rPr>
      </w:r>
      <w:r w:rsidRPr="0083177C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83177C">
        <w:rPr>
          <w:rFonts w:ascii="Calibri" w:hAnsi="Calibri" w:cs="Calibri"/>
        </w:rPr>
        <w:fldChar w:fldCharType="end"/>
      </w:r>
      <w:bookmarkEnd w:id="1"/>
    </w:p>
    <w:p w14:paraId="183CD10F" w14:textId="77777777" w:rsidR="00DB3A18" w:rsidRPr="0083177C" w:rsidRDefault="00DB3A18" w:rsidP="0083177C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(Firma)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3AE8340" w14:textId="77777777" w:rsidR="00DB3A18" w:rsidRPr="0083177C" w:rsidRDefault="00DB3A18" w:rsidP="0083177C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Fecha: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3177C">
        <w:rPr>
          <w:rFonts w:ascii="Calibri" w:hAnsi="Calibri" w:cs="Calibri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3177C">
        <w:rPr>
          <w:rFonts w:ascii="Calibri" w:hAnsi="Calibri" w:cs="Calibri"/>
        </w:rPr>
        <w:instrText xml:space="preserve"> FORMTEXT </w:instrText>
      </w:r>
      <w:r w:rsidRPr="0083177C">
        <w:rPr>
          <w:rFonts w:ascii="Calibri" w:hAnsi="Calibri" w:cs="Calibri"/>
        </w:rPr>
      </w:r>
      <w:r w:rsidRPr="0083177C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83177C">
        <w:rPr>
          <w:rFonts w:ascii="Calibri" w:hAnsi="Calibri" w:cs="Calibri"/>
        </w:rPr>
        <w:fldChar w:fldCharType="end"/>
      </w:r>
      <w:bookmarkEnd w:id="2"/>
    </w:p>
    <w:p w14:paraId="58EDD5E3" w14:textId="77777777" w:rsidR="00DB3A18" w:rsidRPr="00324846" w:rsidRDefault="00DB3A18" w:rsidP="0083177C">
      <w:pPr>
        <w:rPr>
          <w:rFonts w:ascii="Calibri" w:hAnsi="Calibri" w:cs="Calibri"/>
          <w:lang w:val="es-419"/>
        </w:rPr>
      </w:pPr>
    </w:p>
    <w:p w14:paraId="373342AD" w14:textId="77777777" w:rsidR="00DB3A18" w:rsidRPr="0083177C" w:rsidRDefault="00DB3A18" w:rsidP="0083177C">
      <w:pPr>
        <w:rPr>
          <w:rFonts w:ascii="Calibri" w:hAnsi="Calibri" w:cs="Calibri"/>
        </w:rPr>
      </w:pPr>
      <w:r>
        <w:rPr>
          <w:rFonts w:ascii="Calibri" w:hAnsi="Calibri"/>
        </w:rPr>
        <w:t xml:space="preserve">Revisado por: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(Nombre y función)</w:t>
      </w:r>
      <w:r>
        <w:rPr>
          <w:rFonts w:ascii="Calibri" w:hAnsi="Calibri"/>
        </w:rPr>
        <w:tab/>
      </w:r>
      <w:r w:rsidRPr="0083177C">
        <w:rPr>
          <w:rFonts w:ascii="Calibri" w:hAnsi="Calibri" w:cs="Calibri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3177C">
        <w:rPr>
          <w:rFonts w:ascii="Calibri" w:hAnsi="Calibri" w:cs="Calibri"/>
        </w:rPr>
        <w:instrText xml:space="preserve"> FORMTEXT </w:instrText>
      </w:r>
      <w:r w:rsidRPr="0083177C">
        <w:rPr>
          <w:rFonts w:ascii="Calibri" w:hAnsi="Calibri" w:cs="Calibri"/>
        </w:rPr>
      </w:r>
      <w:r w:rsidRPr="0083177C">
        <w:rPr>
          <w:rFonts w:ascii="Calibri" w:hAnsi="Calibri" w:cs="Calibri"/>
        </w:rPr>
        <w:fldChar w:fldCharType="separate"/>
      </w:r>
      <w:r>
        <w:rPr>
          <w:rFonts w:ascii="Calibri" w:hAnsi="Calibri"/>
        </w:rPr>
        <w:t>     </w:t>
      </w:r>
      <w:r w:rsidRPr="0083177C">
        <w:rPr>
          <w:rFonts w:ascii="Calibri" w:hAnsi="Calibri" w:cs="Calibri"/>
        </w:rPr>
        <w:fldChar w:fldCharType="end"/>
      </w:r>
      <w:bookmarkEnd w:id="3"/>
    </w:p>
    <w:p w14:paraId="4491BF30" w14:textId="77777777" w:rsidR="00DB3A18" w:rsidRPr="0083177C" w:rsidRDefault="00DB3A18" w:rsidP="0083177C">
      <w:pPr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(Firma)</w:t>
      </w:r>
    </w:p>
    <w:p w14:paraId="5AA93AFB" w14:textId="1970990D" w:rsidR="00DB3A18" w:rsidRPr="00975607" w:rsidRDefault="00DB3A18" w:rsidP="0083177C">
      <w:pPr>
        <w:rPr>
          <w:rFonts w:ascii="Calibri" w:hAnsi="Calibri" w:cs="Calibri"/>
          <w:b/>
          <w:bCs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Fecha: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 w:rsidRPr="0083177C">
        <w:rPr>
          <w:rFonts w:ascii="Calibri" w:hAnsi="Calibri" w:cs="Calibri"/>
          <w:b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3177C">
        <w:rPr>
          <w:rFonts w:ascii="Calibri" w:hAnsi="Calibri" w:cs="Calibri"/>
          <w:b/>
        </w:rPr>
        <w:instrText xml:space="preserve"> FORMTEXT </w:instrText>
      </w:r>
      <w:r w:rsidRPr="0083177C">
        <w:rPr>
          <w:rFonts w:ascii="Calibri" w:hAnsi="Calibri" w:cs="Calibri"/>
          <w:b/>
        </w:rPr>
      </w:r>
      <w:r w:rsidRPr="0083177C">
        <w:rPr>
          <w:rFonts w:ascii="Calibri" w:hAnsi="Calibri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83177C">
        <w:rPr>
          <w:rFonts w:ascii="Calibri" w:hAnsi="Calibri" w:cs="Calibri"/>
          <w:b/>
        </w:rPr>
        <w:fldChar w:fldCharType="end"/>
      </w:r>
      <w:bookmarkEnd w:id="4"/>
    </w:p>
    <w:sectPr w:rsidR="00DB3A18" w:rsidRPr="00975607" w:rsidSect="00A1794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1F1A" w14:textId="77777777" w:rsidR="001C178A" w:rsidRDefault="001C178A">
      <w:r>
        <w:separator/>
      </w:r>
    </w:p>
  </w:endnote>
  <w:endnote w:type="continuationSeparator" w:id="0">
    <w:p w14:paraId="44DF096C" w14:textId="77777777" w:rsidR="001C178A" w:rsidRDefault="001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5C546" w14:textId="77777777" w:rsidR="001C178A" w:rsidRDefault="001C178A">
      <w:r>
        <w:separator/>
      </w:r>
    </w:p>
  </w:footnote>
  <w:footnote w:type="continuationSeparator" w:id="0">
    <w:p w14:paraId="0F27B830" w14:textId="77777777" w:rsidR="001C178A" w:rsidRDefault="001C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F7210" w14:textId="07B6F105" w:rsidR="00125886" w:rsidRDefault="00A0770F" w:rsidP="0083177C">
    <w:pPr>
      <w:pStyle w:val="Header"/>
      <w:jc w:val="right"/>
    </w:pPr>
    <w:r>
      <w:rPr>
        <w:noProof/>
      </w:rPr>
      <w:drawing>
        <wp:inline distT="0" distB="0" distL="0" distR="0" wp14:anchorId="10490072" wp14:editId="5BA2CEA8">
          <wp:extent cx="1852618" cy="942535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7341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18"/>
    <w:rsid w:val="000575D9"/>
    <w:rsid w:val="000758D0"/>
    <w:rsid w:val="0009255C"/>
    <w:rsid w:val="000E48FC"/>
    <w:rsid w:val="001C178A"/>
    <w:rsid w:val="001E73E4"/>
    <w:rsid w:val="00210109"/>
    <w:rsid w:val="00216F2A"/>
    <w:rsid w:val="00225BBD"/>
    <w:rsid w:val="002349B1"/>
    <w:rsid w:val="00234FB1"/>
    <w:rsid w:val="0027305E"/>
    <w:rsid w:val="002D2A08"/>
    <w:rsid w:val="00324846"/>
    <w:rsid w:val="003B71C6"/>
    <w:rsid w:val="003D2A08"/>
    <w:rsid w:val="004C23FF"/>
    <w:rsid w:val="004C36C3"/>
    <w:rsid w:val="004D5687"/>
    <w:rsid w:val="005172B5"/>
    <w:rsid w:val="00531627"/>
    <w:rsid w:val="00537928"/>
    <w:rsid w:val="005522A8"/>
    <w:rsid w:val="005829A0"/>
    <w:rsid w:val="006129C2"/>
    <w:rsid w:val="006319E9"/>
    <w:rsid w:val="00642631"/>
    <w:rsid w:val="00683CFB"/>
    <w:rsid w:val="006B5CA4"/>
    <w:rsid w:val="006B64A0"/>
    <w:rsid w:val="006E5CCC"/>
    <w:rsid w:val="00792890"/>
    <w:rsid w:val="007A2D07"/>
    <w:rsid w:val="007F527F"/>
    <w:rsid w:val="0081784B"/>
    <w:rsid w:val="0083177C"/>
    <w:rsid w:val="0085686F"/>
    <w:rsid w:val="00903719"/>
    <w:rsid w:val="009455A7"/>
    <w:rsid w:val="00947E87"/>
    <w:rsid w:val="00975607"/>
    <w:rsid w:val="00975A99"/>
    <w:rsid w:val="009A1477"/>
    <w:rsid w:val="009A6851"/>
    <w:rsid w:val="009A77E6"/>
    <w:rsid w:val="009B27C5"/>
    <w:rsid w:val="009F4615"/>
    <w:rsid w:val="00A0770F"/>
    <w:rsid w:val="00A17948"/>
    <w:rsid w:val="00A54240"/>
    <w:rsid w:val="00A76691"/>
    <w:rsid w:val="00AB0399"/>
    <w:rsid w:val="00AB6A0C"/>
    <w:rsid w:val="00B0154B"/>
    <w:rsid w:val="00B21053"/>
    <w:rsid w:val="00C346E7"/>
    <w:rsid w:val="00CF42A0"/>
    <w:rsid w:val="00D374CA"/>
    <w:rsid w:val="00D44E08"/>
    <w:rsid w:val="00D7747A"/>
    <w:rsid w:val="00DB3A18"/>
    <w:rsid w:val="00E10782"/>
    <w:rsid w:val="00E73B4C"/>
    <w:rsid w:val="00F8259F"/>
    <w:rsid w:val="5EBFFF05"/>
    <w:rsid w:val="73D79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7D67"/>
  <w15:docId w15:val="{44DD3BB8-C01A-4F67-A33C-CAD5801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B3A18"/>
  </w:style>
  <w:style w:type="character" w:styleId="CommentReference">
    <w:name w:val="annotation reference"/>
    <w:uiPriority w:val="99"/>
    <w:semiHidden/>
    <w:unhideWhenUsed/>
    <w:rsid w:val="00DB3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A18"/>
  </w:style>
  <w:style w:type="character" w:customStyle="1" w:styleId="CommentTextChar">
    <w:name w:val="Comment Text Char"/>
    <w:basedOn w:val="DefaultParagraphFont"/>
    <w:link w:val="CommentText"/>
    <w:uiPriority w:val="99"/>
    <w:rsid w:val="00DB3A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DB3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A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B3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A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18"/>
    <w:rPr>
      <w:rFonts w:ascii="Segoe UI" w:eastAsia="Times New Roman" w:hAnsi="Segoe UI" w:cs="Segoe UI"/>
      <w:sz w:val="18"/>
      <w:szCs w:val="18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A18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642631"/>
    <w:pPr>
      <w:spacing w:before="100" w:beforeAutospacing="1" w:after="100" w:afterAutospacing="1"/>
    </w:pPr>
    <w:rPr>
      <w:rFonts w:eastAsiaTheme="minorEastAsia"/>
      <w:sz w:val="24"/>
      <w:szCs w:val="24"/>
      <w:lang w:eastAsia="en-GB" w:bidi="ta-IN"/>
    </w:rPr>
  </w:style>
  <w:style w:type="paragraph" w:styleId="Revision">
    <w:name w:val="Revision"/>
    <w:hidden/>
    <w:uiPriority w:val="99"/>
    <w:semiHidden/>
    <w:rsid w:val="00F8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C68C-6918-4AC7-846E-2460CBB9A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2CE85-E670-4EEF-ACEA-9982A5C2C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7B618-DA09-4109-A6FA-647256305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B8D17-6456-42A8-AAD0-A2F57E6A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2176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Ridsdel</dc:creator>
  <cp:keywords/>
  <dc:description/>
  <cp:lastModifiedBy>Cliff Speck</cp:lastModifiedBy>
  <cp:revision>6</cp:revision>
  <cp:lastPrinted>2018-02-12T12:59:00Z</cp:lastPrinted>
  <dcterms:created xsi:type="dcterms:W3CDTF">2020-10-21T18:51:00Z</dcterms:created>
  <dcterms:modified xsi:type="dcterms:W3CDTF">2020-12-11T14:57:00Z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